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70739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ПУШКИНСКОЕ МУНИЦИПАЛЬНОЕ ОБРАЗОВАНИЕ</w:t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СОВЕТСКОГО МУНИЦИПАЛЬНОГО РАЙОНА</w:t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САРАТОВСКОЙ ОБЛАСТИ </w:t>
      </w:r>
    </w:p>
    <w:p w:rsidR="00F56D9E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СОВЕТ ДЕПУТАТОВ</w:t>
      </w:r>
    </w:p>
    <w:p w:rsidR="00F56D9E" w:rsidRPr="00F56D9E" w:rsidRDefault="00674E60" w:rsidP="00F56D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</w:t>
      </w:r>
      <w:r w:rsidR="00F56D9E" w:rsidRPr="00F5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(первого созыва)  </w:t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  <w:t>РЕШЕНИЕ</w:t>
      </w:r>
    </w:p>
    <w:p w:rsidR="00674E60" w:rsidRPr="001C6D2A" w:rsidRDefault="00674E60" w:rsidP="00674E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674E60" w:rsidRPr="001C6D2A" w:rsidRDefault="00674E60" w:rsidP="00674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FF7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17.11.2021</w:t>
      </w:r>
      <w:r w:rsidR="00116008"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4B09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bookmarkStart w:id="0" w:name="_GoBack"/>
      <w:bookmarkEnd w:id="0"/>
    </w:p>
    <w:p w:rsidR="00674E60" w:rsidRPr="001C6D2A" w:rsidRDefault="00674E60" w:rsidP="0067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60" w:rsidRPr="001250DA" w:rsidRDefault="00674E60" w:rsidP="00674E60">
      <w:pPr>
        <w:spacing w:after="0" w:line="252" w:lineRule="auto"/>
        <w:jc w:val="center"/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</w:pPr>
      <w:r w:rsidRPr="001250DA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>р.п.</w:t>
      </w:r>
      <w:r w:rsidR="0050750B" w:rsidRPr="001250DA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1250DA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>Пушкино</w:t>
      </w:r>
    </w:p>
    <w:p w:rsidR="00674E60" w:rsidRPr="001C6D2A" w:rsidRDefault="00AE4B09" w:rsidP="00674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1pt;margin-top:11.1pt;width:301.15pt;height:62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" strokecolor="white [3212]">
            <v:textbox style="mso-next-textbox:#Надпись 2">
              <w:txbxContent>
                <w:p w:rsidR="001250DA" w:rsidRDefault="00E96B0F" w:rsidP="001250DA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1250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решение Совета депутатов</w:t>
                  </w:r>
                  <w:r w:rsidR="001250DA" w:rsidRPr="004A159B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</w:t>
                  </w:r>
                  <w:r w:rsidR="001250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Пушкинского</w:t>
                  </w:r>
                  <w:r w:rsidR="001250DA" w:rsidRPr="001307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муниципального образования </w:t>
                  </w:r>
                  <w:r w:rsidR="001250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 30.10.2020 № 146</w:t>
                  </w:r>
                </w:p>
                <w:p w:rsidR="00674E60" w:rsidRDefault="00674E60" w:rsidP="00E96B0F">
                  <w:pPr>
                    <w:spacing w:after="0" w:line="240" w:lineRule="auto"/>
                    <w:ind w:left="-142"/>
                    <w:jc w:val="both"/>
                  </w:pPr>
                </w:p>
              </w:txbxContent>
            </v:textbox>
          </v:shape>
        </w:pict>
      </w:r>
    </w:p>
    <w:p w:rsidR="00674E60" w:rsidRPr="001C6D2A" w:rsidRDefault="00674E60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E60" w:rsidRPr="001C6D2A" w:rsidRDefault="00674E60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E60" w:rsidRPr="001C6D2A" w:rsidRDefault="00674E60" w:rsidP="001250DA">
      <w:pPr>
        <w:tabs>
          <w:tab w:val="left" w:pos="659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ab/>
      </w:r>
    </w:p>
    <w:p w:rsidR="00E96B0F" w:rsidRPr="001C6D2A" w:rsidRDefault="00E96B0F" w:rsidP="00674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455" w:rsidRPr="001C6D2A" w:rsidRDefault="00E96B0F" w:rsidP="00674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>В соот</w:t>
      </w:r>
      <w:r w:rsidR="008F7455" w:rsidRPr="001C6D2A">
        <w:rPr>
          <w:rFonts w:ascii="Times New Roman" w:hAnsi="Times New Roman" w:cs="Times New Roman"/>
          <w:sz w:val="28"/>
          <w:szCs w:val="28"/>
        </w:rPr>
        <w:t xml:space="preserve">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Уставом Пушкинского муниципального образования Советского муниципального района Саратовской области, Совет депутатов Пушкинского муниципального образования РЕШИЛ: </w:t>
      </w:r>
    </w:p>
    <w:p w:rsidR="001250DA" w:rsidRPr="00777E0B" w:rsidRDefault="008F7455" w:rsidP="001250D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C6D2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250DA" w:rsidRPr="00777E0B">
        <w:rPr>
          <w:rFonts w:ascii="Times New Roman" w:hAnsi="Times New Roman"/>
          <w:sz w:val="27"/>
          <w:szCs w:val="27"/>
        </w:rPr>
        <w:t xml:space="preserve">Внести в решение Совета депутатов </w:t>
      </w:r>
      <w:r w:rsidR="001250DA">
        <w:rPr>
          <w:rFonts w:ascii="Times New Roman" w:hAnsi="Times New Roman"/>
          <w:sz w:val="27"/>
          <w:szCs w:val="27"/>
        </w:rPr>
        <w:t xml:space="preserve">Пушкинского </w:t>
      </w:r>
      <w:r w:rsidR="001250DA" w:rsidRPr="00777E0B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1250DA">
        <w:rPr>
          <w:rFonts w:ascii="Times New Roman" w:hAnsi="Times New Roman"/>
          <w:sz w:val="27"/>
          <w:szCs w:val="27"/>
        </w:rPr>
        <w:t>от 30.10.2020 № 146</w:t>
      </w:r>
      <w:r w:rsidR="001250DA" w:rsidRPr="00777E0B">
        <w:rPr>
          <w:rFonts w:ascii="Times New Roman" w:hAnsi="Times New Roman"/>
          <w:sz w:val="27"/>
          <w:szCs w:val="27"/>
        </w:rPr>
        <w:t xml:space="preserve"> «Об утверждении Положения о бюджетном процессе в </w:t>
      </w:r>
      <w:r w:rsidR="001250DA">
        <w:rPr>
          <w:rFonts w:ascii="Times New Roman" w:hAnsi="Times New Roman"/>
          <w:sz w:val="27"/>
          <w:szCs w:val="27"/>
        </w:rPr>
        <w:t>Пушкинском</w:t>
      </w:r>
      <w:r w:rsidR="001250DA" w:rsidRPr="00777E0B">
        <w:rPr>
          <w:rFonts w:ascii="Times New Roman" w:hAnsi="Times New Roman"/>
          <w:sz w:val="27"/>
          <w:szCs w:val="27"/>
        </w:rPr>
        <w:t xml:space="preserve"> муниципальном образовании Советского муниципального района Саратовской области» </w:t>
      </w:r>
      <w:r w:rsidR="00025D44">
        <w:rPr>
          <w:rFonts w:ascii="Times New Roman" w:hAnsi="Times New Roman"/>
          <w:sz w:val="27"/>
          <w:szCs w:val="27"/>
        </w:rPr>
        <w:t>(с изменениями от 18.11.2020</w:t>
      </w:r>
      <w:proofErr w:type="gramEnd"/>
      <w:r w:rsidR="00025D44">
        <w:rPr>
          <w:rFonts w:ascii="Times New Roman" w:hAnsi="Times New Roman"/>
          <w:sz w:val="27"/>
          <w:szCs w:val="27"/>
        </w:rPr>
        <w:t xml:space="preserve"> №155) </w:t>
      </w:r>
      <w:r w:rsidR="001250DA">
        <w:rPr>
          <w:rFonts w:ascii="Times New Roman" w:hAnsi="Times New Roman"/>
          <w:sz w:val="27"/>
          <w:szCs w:val="27"/>
        </w:rPr>
        <w:t xml:space="preserve"> </w:t>
      </w:r>
      <w:r w:rsidR="001250DA" w:rsidRPr="00777E0B">
        <w:rPr>
          <w:rFonts w:ascii="Times New Roman" w:hAnsi="Times New Roman"/>
          <w:sz w:val="27"/>
          <w:szCs w:val="27"/>
        </w:rPr>
        <w:t>следующие изменения: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777E0B">
        <w:rPr>
          <w:sz w:val="27"/>
          <w:szCs w:val="27"/>
        </w:rPr>
        <w:tab/>
      </w:r>
      <w:r w:rsidRPr="00777E0B">
        <w:rPr>
          <w:rFonts w:ascii="Times New Roman" w:hAnsi="Times New Roman"/>
          <w:sz w:val="27"/>
          <w:szCs w:val="27"/>
        </w:rPr>
        <w:t>1.1</w:t>
      </w:r>
      <w:r w:rsidRPr="00777E0B">
        <w:rPr>
          <w:rFonts w:ascii="Times New Roman" w:hAnsi="Times New Roman"/>
          <w:b/>
          <w:sz w:val="27"/>
          <w:szCs w:val="27"/>
        </w:rPr>
        <w:t xml:space="preserve"> </w:t>
      </w:r>
      <w:r w:rsidRPr="00777E0B">
        <w:rPr>
          <w:rFonts w:ascii="Times New Roman" w:hAnsi="Times New Roman"/>
          <w:sz w:val="27"/>
          <w:szCs w:val="27"/>
        </w:rPr>
        <w:t xml:space="preserve">в статье 2: 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777E0B">
        <w:rPr>
          <w:rFonts w:ascii="Times New Roman" w:hAnsi="Times New Roman"/>
          <w:snapToGrid w:val="0"/>
          <w:sz w:val="27"/>
          <w:szCs w:val="27"/>
        </w:rPr>
        <w:tab/>
      </w:r>
      <w:r w:rsidRPr="00777E0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а) в пункте 2 абзацы 2 и 3 </w:t>
      </w:r>
      <w:r w:rsidRPr="00777E0B">
        <w:rPr>
          <w:rFonts w:ascii="Times New Roman" w:hAnsi="Times New Roman"/>
          <w:sz w:val="27"/>
          <w:szCs w:val="27"/>
        </w:rPr>
        <w:t>признать утратившими силу;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1" w:name="sub_112"/>
      <w:r w:rsidRPr="00777E0B">
        <w:rPr>
          <w:rFonts w:ascii="Times New Roman" w:hAnsi="Times New Roman"/>
          <w:sz w:val="27"/>
          <w:szCs w:val="27"/>
        </w:rPr>
        <w:tab/>
        <w:t>б) пункт 3</w:t>
      </w:r>
      <w:bookmarkEnd w:id="1"/>
      <w:r w:rsidRPr="00777E0B">
        <w:rPr>
          <w:rFonts w:ascii="Times New Roman" w:hAnsi="Times New Roman"/>
          <w:color w:val="000000"/>
          <w:sz w:val="27"/>
          <w:szCs w:val="27"/>
        </w:rPr>
        <w:t xml:space="preserve"> дополнить абзацами следующего содержания</w:t>
      </w:r>
      <w:r w:rsidRPr="00777E0B">
        <w:rPr>
          <w:rFonts w:ascii="Times New Roman" w:hAnsi="Times New Roman"/>
          <w:sz w:val="27"/>
          <w:szCs w:val="27"/>
        </w:rPr>
        <w:t>:</w:t>
      </w:r>
      <w:bookmarkStart w:id="2" w:name="sub_204"/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3" w:name="sub_205214"/>
      <w:bookmarkEnd w:id="2"/>
      <w:r w:rsidRPr="00777E0B">
        <w:rPr>
          <w:rFonts w:ascii="Times New Roman" w:hAnsi="Times New Roman"/>
          <w:sz w:val="27"/>
          <w:szCs w:val="27"/>
        </w:rPr>
        <w:tab/>
        <w:t>«- перечень главных администраторов доходов бюджета муниципального образования в соответствии с общими требованиями, установленными Правительством Российской Федерации;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4" w:name="sub_205215"/>
      <w:bookmarkEnd w:id="3"/>
      <w:r w:rsidRPr="00777E0B">
        <w:rPr>
          <w:rFonts w:ascii="Times New Roman" w:hAnsi="Times New Roman"/>
          <w:sz w:val="27"/>
          <w:szCs w:val="27"/>
        </w:rPr>
        <w:tab/>
        <w:t xml:space="preserve">- перечень главных </w:t>
      </w:r>
      <w:proofErr w:type="gramStart"/>
      <w:r w:rsidRPr="00777E0B">
        <w:rPr>
          <w:rFonts w:ascii="Times New Roman" w:hAnsi="Times New Roman"/>
          <w:sz w:val="27"/>
          <w:szCs w:val="27"/>
        </w:rPr>
        <w:t>администраторов источников финансирования дефицита бюджета муниципального образования</w:t>
      </w:r>
      <w:proofErr w:type="gramEnd"/>
      <w:r w:rsidRPr="00777E0B">
        <w:rPr>
          <w:rFonts w:ascii="Times New Roman" w:hAnsi="Times New Roman"/>
          <w:sz w:val="27"/>
          <w:szCs w:val="27"/>
        </w:rPr>
        <w:t xml:space="preserve"> в соответствии с общими требованиями, установленными Правительством Российской Федерации.».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5" w:name="sub_12"/>
      <w:bookmarkEnd w:id="4"/>
      <w:r w:rsidRPr="00777E0B">
        <w:rPr>
          <w:rFonts w:ascii="Times New Roman" w:hAnsi="Times New Roman"/>
          <w:sz w:val="27"/>
          <w:szCs w:val="27"/>
        </w:rPr>
        <w:tab/>
        <w:t xml:space="preserve">1.2 </w:t>
      </w:r>
      <w:hyperlink r:id="rId8" w:history="1"/>
      <w:r w:rsidRPr="00777E0B">
        <w:rPr>
          <w:rFonts w:ascii="Times New Roman" w:hAnsi="Times New Roman"/>
          <w:bCs/>
          <w:color w:val="000000"/>
          <w:sz w:val="27"/>
          <w:szCs w:val="27"/>
        </w:rPr>
        <w:t xml:space="preserve">статью 6 </w:t>
      </w:r>
      <w:r w:rsidRPr="00777E0B">
        <w:rPr>
          <w:rFonts w:ascii="Times New Roman" w:hAnsi="Times New Roman"/>
          <w:sz w:val="27"/>
          <w:szCs w:val="27"/>
        </w:rPr>
        <w:t>дополнить пунктами 1</w:t>
      </w:r>
      <w:r w:rsidR="007800BC">
        <w:rPr>
          <w:rFonts w:ascii="Times New Roman" w:hAnsi="Times New Roman"/>
          <w:sz w:val="27"/>
          <w:szCs w:val="27"/>
        </w:rPr>
        <w:t>8</w:t>
      </w:r>
      <w:r w:rsidRPr="00777E0B">
        <w:rPr>
          <w:rFonts w:ascii="Times New Roman" w:hAnsi="Times New Roman"/>
          <w:sz w:val="27"/>
          <w:szCs w:val="27"/>
        </w:rPr>
        <w:t xml:space="preserve"> и 1</w:t>
      </w:r>
      <w:r w:rsidR="007800BC">
        <w:rPr>
          <w:rFonts w:ascii="Times New Roman" w:hAnsi="Times New Roman"/>
          <w:sz w:val="27"/>
          <w:szCs w:val="27"/>
        </w:rPr>
        <w:t>9</w:t>
      </w:r>
      <w:r w:rsidRPr="00777E0B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6" w:name="sub_5097"/>
      <w:bookmarkEnd w:id="5"/>
      <w:r w:rsidRPr="00777E0B">
        <w:rPr>
          <w:rFonts w:ascii="Times New Roman" w:hAnsi="Times New Roman"/>
          <w:sz w:val="27"/>
          <w:szCs w:val="27"/>
        </w:rPr>
        <w:lastRenderedPageBreak/>
        <w:tab/>
        <w:t>«1</w:t>
      </w:r>
      <w:r w:rsidR="007800BC">
        <w:rPr>
          <w:rFonts w:ascii="Times New Roman" w:hAnsi="Times New Roman"/>
          <w:sz w:val="27"/>
          <w:szCs w:val="27"/>
        </w:rPr>
        <w:t>8</w:t>
      </w:r>
      <w:r w:rsidRPr="00777E0B">
        <w:rPr>
          <w:rFonts w:ascii="Times New Roman" w:hAnsi="Times New Roman"/>
          <w:sz w:val="27"/>
          <w:szCs w:val="27"/>
        </w:rPr>
        <w:t>) утверждает перечень главных администраторов доходов бюджета муниципального района в соответствии с общими требованиями, установленными Правительством Российской Федерации;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7" w:name="sub_5098"/>
      <w:bookmarkEnd w:id="6"/>
      <w:r w:rsidRPr="00777E0B">
        <w:rPr>
          <w:rFonts w:ascii="Times New Roman" w:hAnsi="Times New Roman"/>
          <w:sz w:val="27"/>
          <w:szCs w:val="27"/>
        </w:rPr>
        <w:tab/>
        <w:t>1</w:t>
      </w:r>
      <w:r w:rsidR="007800BC">
        <w:rPr>
          <w:rFonts w:ascii="Times New Roman" w:hAnsi="Times New Roman"/>
          <w:sz w:val="27"/>
          <w:szCs w:val="27"/>
        </w:rPr>
        <w:t>9</w:t>
      </w:r>
      <w:r w:rsidRPr="00777E0B">
        <w:rPr>
          <w:rFonts w:ascii="Times New Roman" w:hAnsi="Times New Roman"/>
          <w:sz w:val="27"/>
          <w:szCs w:val="27"/>
        </w:rPr>
        <w:t xml:space="preserve">) утверждает перечень главных </w:t>
      </w:r>
      <w:proofErr w:type="gramStart"/>
      <w:r w:rsidRPr="00777E0B">
        <w:rPr>
          <w:rFonts w:ascii="Times New Roman" w:hAnsi="Times New Roman"/>
          <w:sz w:val="27"/>
          <w:szCs w:val="27"/>
        </w:rPr>
        <w:t>администраторов источников финансирования дефицита бюджета муниципального района</w:t>
      </w:r>
      <w:proofErr w:type="gramEnd"/>
      <w:r w:rsidRPr="00777E0B">
        <w:rPr>
          <w:rFonts w:ascii="Times New Roman" w:hAnsi="Times New Roman"/>
          <w:sz w:val="27"/>
          <w:szCs w:val="27"/>
        </w:rPr>
        <w:t xml:space="preserve"> в соответствии с общими требованиями, установленными Прав</w:t>
      </w:r>
      <w:r w:rsidR="007800BC">
        <w:rPr>
          <w:rFonts w:ascii="Times New Roman" w:hAnsi="Times New Roman"/>
          <w:sz w:val="27"/>
          <w:szCs w:val="27"/>
        </w:rPr>
        <w:t>ительством Российской Федерации.</w:t>
      </w:r>
      <w:r w:rsidRPr="00777E0B">
        <w:rPr>
          <w:rFonts w:ascii="Times New Roman" w:hAnsi="Times New Roman"/>
          <w:sz w:val="27"/>
          <w:szCs w:val="27"/>
        </w:rPr>
        <w:t>».</w:t>
      </w:r>
    </w:p>
    <w:bookmarkEnd w:id="7"/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777E0B">
        <w:rPr>
          <w:rFonts w:ascii="Times New Roman" w:hAnsi="Times New Roman"/>
          <w:sz w:val="27"/>
          <w:szCs w:val="27"/>
        </w:rPr>
        <w:tab/>
        <w:t>2. Настоящее решение вступает в силу со дня его официального опубликования и применяется к правоотношениям, возникающим при составлении бюджета муниципального образования, начиная с бюджета на 2022 год и плановый период 2023 и 2024 годов.</w:t>
      </w:r>
    </w:p>
    <w:p w:rsidR="001250DA" w:rsidRDefault="001250DA" w:rsidP="00125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0DA" w:rsidRDefault="001250DA" w:rsidP="00125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55" w:rsidRPr="008F7455" w:rsidRDefault="008F7455" w:rsidP="00125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F7455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8F7455" w:rsidRPr="008F7455" w:rsidRDefault="008F7455" w:rsidP="008F7455">
      <w:pPr>
        <w:tabs>
          <w:tab w:val="left" w:pos="58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5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8F7455">
        <w:rPr>
          <w:rFonts w:ascii="Times New Roman" w:hAnsi="Times New Roman" w:cs="Times New Roman"/>
          <w:b/>
          <w:sz w:val="28"/>
          <w:szCs w:val="28"/>
        </w:rPr>
        <w:tab/>
      </w:r>
      <w:r w:rsidR="00D03A62">
        <w:rPr>
          <w:rFonts w:ascii="Times New Roman" w:hAnsi="Times New Roman" w:cs="Times New Roman"/>
          <w:b/>
          <w:sz w:val="28"/>
          <w:szCs w:val="28"/>
        </w:rPr>
        <w:t xml:space="preserve">                     В.А. Панасенко</w:t>
      </w:r>
      <w:r w:rsidRPr="008F745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sectPr w:rsidR="008F7455" w:rsidRPr="008F7455" w:rsidSect="00C1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01AA"/>
    <w:multiLevelType w:val="multilevel"/>
    <w:tmpl w:val="AFE2211E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3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20A"/>
    <w:rsid w:val="00025D44"/>
    <w:rsid w:val="000475B1"/>
    <w:rsid w:val="0005660A"/>
    <w:rsid w:val="00074624"/>
    <w:rsid w:val="00086BC6"/>
    <w:rsid w:val="000A1BA5"/>
    <w:rsid w:val="000B5A81"/>
    <w:rsid w:val="000F2EDE"/>
    <w:rsid w:val="0010490B"/>
    <w:rsid w:val="00115098"/>
    <w:rsid w:val="00116008"/>
    <w:rsid w:val="001250DA"/>
    <w:rsid w:val="001332B2"/>
    <w:rsid w:val="001460E6"/>
    <w:rsid w:val="0018674A"/>
    <w:rsid w:val="001C2B2F"/>
    <w:rsid w:val="001C6D2A"/>
    <w:rsid w:val="00217311"/>
    <w:rsid w:val="00257E6F"/>
    <w:rsid w:val="00264809"/>
    <w:rsid w:val="00274968"/>
    <w:rsid w:val="003248D5"/>
    <w:rsid w:val="00392E93"/>
    <w:rsid w:val="003A1F5A"/>
    <w:rsid w:val="003B203F"/>
    <w:rsid w:val="003B5C8C"/>
    <w:rsid w:val="003C17B6"/>
    <w:rsid w:val="003C4D07"/>
    <w:rsid w:val="003C597A"/>
    <w:rsid w:val="003C6A2E"/>
    <w:rsid w:val="00425896"/>
    <w:rsid w:val="00437402"/>
    <w:rsid w:val="00460AF8"/>
    <w:rsid w:val="004E154C"/>
    <w:rsid w:val="00505FF7"/>
    <w:rsid w:val="0050750B"/>
    <w:rsid w:val="005144EE"/>
    <w:rsid w:val="00555C9D"/>
    <w:rsid w:val="005700F4"/>
    <w:rsid w:val="005E2727"/>
    <w:rsid w:val="005E7FCB"/>
    <w:rsid w:val="00674E60"/>
    <w:rsid w:val="007211D3"/>
    <w:rsid w:val="00724C96"/>
    <w:rsid w:val="00724E49"/>
    <w:rsid w:val="00774E59"/>
    <w:rsid w:val="007800BC"/>
    <w:rsid w:val="007C1141"/>
    <w:rsid w:val="007D1DF9"/>
    <w:rsid w:val="0083454A"/>
    <w:rsid w:val="008620E8"/>
    <w:rsid w:val="008A52EF"/>
    <w:rsid w:val="008C6BF5"/>
    <w:rsid w:val="008D1530"/>
    <w:rsid w:val="008F7455"/>
    <w:rsid w:val="0092276E"/>
    <w:rsid w:val="0096614E"/>
    <w:rsid w:val="009661FB"/>
    <w:rsid w:val="009C000F"/>
    <w:rsid w:val="009E3C92"/>
    <w:rsid w:val="009E6136"/>
    <w:rsid w:val="009F24C4"/>
    <w:rsid w:val="00A72022"/>
    <w:rsid w:val="00AA5B66"/>
    <w:rsid w:val="00AA695A"/>
    <w:rsid w:val="00AE4B09"/>
    <w:rsid w:val="00B72DE3"/>
    <w:rsid w:val="00BE626A"/>
    <w:rsid w:val="00C15F0E"/>
    <w:rsid w:val="00C3226E"/>
    <w:rsid w:val="00C34968"/>
    <w:rsid w:val="00C4152B"/>
    <w:rsid w:val="00C51A7D"/>
    <w:rsid w:val="00C60DF3"/>
    <w:rsid w:val="00D023B2"/>
    <w:rsid w:val="00D03A62"/>
    <w:rsid w:val="00D11980"/>
    <w:rsid w:val="00D43CF7"/>
    <w:rsid w:val="00D61ADF"/>
    <w:rsid w:val="00D74943"/>
    <w:rsid w:val="00D93800"/>
    <w:rsid w:val="00DB6CE2"/>
    <w:rsid w:val="00DE616B"/>
    <w:rsid w:val="00E96B0F"/>
    <w:rsid w:val="00EC27B2"/>
    <w:rsid w:val="00ED404B"/>
    <w:rsid w:val="00EF520A"/>
    <w:rsid w:val="00F0589E"/>
    <w:rsid w:val="00F10341"/>
    <w:rsid w:val="00F56D9E"/>
    <w:rsid w:val="00F76EC3"/>
    <w:rsid w:val="00F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0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9E3C92"/>
  </w:style>
  <w:style w:type="character" w:styleId="a5">
    <w:name w:val="Emphasis"/>
    <w:basedOn w:val="a0"/>
    <w:uiPriority w:val="20"/>
    <w:qFormat/>
    <w:rsid w:val="009E3C92"/>
    <w:rPr>
      <w:i/>
      <w:iCs/>
    </w:rPr>
  </w:style>
  <w:style w:type="paragraph" w:customStyle="1" w:styleId="s1">
    <w:name w:val="s_1"/>
    <w:basedOn w:val="a"/>
    <w:rsid w:val="009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49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C6BF5"/>
    <w:rPr>
      <w:color w:val="0000FF"/>
      <w:u w:val="single"/>
    </w:rPr>
  </w:style>
  <w:style w:type="character" w:customStyle="1" w:styleId="s10">
    <w:name w:val="s_10"/>
    <w:basedOn w:val="a0"/>
    <w:rsid w:val="008C6BF5"/>
  </w:style>
  <w:style w:type="paragraph" w:customStyle="1" w:styleId="s22">
    <w:name w:val="s_22"/>
    <w:basedOn w:val="a"/>
    <w:rsid w:val="008C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C3226E"/>
  </w:style>
  <w:style w:type="paragraph" w:styleId="a9">
    <w:name w:val="No Spacing"/>
    <w:uiPriority w:val="1"/>
    <w:qFormat/>
    <w:rsid w:val="001250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0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9E3C92"/>
  </w:style>
  <w:style w:type="character" w:styleId="a5">
    <w:name w:val="Emphasis"/>
    <w:basedOn w:val="a0"/>
    <w:uiPriority w:val="20"/>
    <w:qFormat/>
    <w:rsid w:val="009E3C92"/>
    <w:rPr>
      <w:i/>
      <w:iCs/>
    </w:rPr>
  </w:style>
  <w:style w:type="paragraph" w:customStyle="1" w:styleId="s1">
    <w:name w:val="s_1"/>
    <w:basedOn w:val="a"/>
    <w:rsid w:val="009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49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C6BF5"/>
    <w:rPr>
      <w:color w:val="0000FF"/>
      <w:u w:val="single"/>
    </w:rPr>
  </w:style>
  <w:style w:type="character" w:customStyle="1" w:styleId="s10">
    <w:name w:val="s_10"/>
    <w:basedOn w:val="a0"/>
    <w:rsid w:val="008C6BF5"/>
  </w:style>
  <w:style w:type="paragraph" w:customStyle="1" w:styleId="s22">
    <w:name w:val="s_22"/>
    <w:basedOn w:val="a"/>
    <w:rsid w:val="008C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C3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555279/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B180-D7AC-45FB-929E-30F6F8A9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2019-05-22T06:36:00Z</cp:lastPrinted>
  <dcterms:created xsi:type="dcterms:W3CDTF">2021-11-16T10:59:00Z</dcterms:created>
  <dcterms:modified xsi:type="dcterms:W3CDTF">2021-11-17T06:21:00Z</dcterms:modified>
</cp:coreProperties>
</file>