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FB" w:rsidRPr="00E174D1" w:rsidRDefault="00C94BFB" w:rsidP="00E174D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74D1">
        <w:rPr>
          <w:rFonts w:ascii="Times New Roman" w:hAnsi="Times New Roman"/>
          <w:b/>
          <w:sz w:val="28"/>
          <w:szCs w:val="28"/>
        </w:rPr>
        <w:t>Обязательно ли заключение трудового договора, если работник принимается на испытательный срок? Для каких категорий работников запрещено устанавливать испытательный срок?</w:t>
      </w:r>
    </w:p>
    <w:p w:rsidR="00C94BFB" w:rsidRDefault="00C94BFB" w:rsidP="00E174D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94BFB" w:rsidRPr="00E174D1" w:rsidRDefault="00C94BFB" w:rsidP="00E174D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соответствие со статьей 70 Трудового Кодекса Российской Федерации (Далее – Кодекс)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C94BFB" w:rsidRPr="00E174D1" w:rsidRDefault="00C94BFB" w:rsidP="00E174D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 (часть вторая статьи 67 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C94BFB" w:rsidRPr="00E174D1" w:rsidRDefault="00C94BFB" w:rsidP="00E174D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Заключение трудового договора с работником, осуществляющим трудовую деятельность в организации является обязательным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условием</w:t>
      </w: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94BFB" w:rsidRDefault="00C94BFB" w:rsidP="00E174D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Испытание при приеме на работу не устанавливается для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беременных женщин и женщин, имеющих детей в возрасте до полутора лет;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лиц, не достигших возраста восемнадцати лет;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лиц, избранных на выборную должность на оплачиваемую работу;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лиц, приглашенных на работу в порядке перевода от другого работодателя по согласованию между работодателями;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лиц, заключающих трудовой договор на срок до двух месяцев;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74D1">
        <w:rPr>
          <w:rFonts w:ascii="Times New Roman" w:hAnsi="Times New Roman"/>
          <w:color w:val="000000"/>
          <w:sz w:val="28"/>
          <w:szCs w:val="28"/>
          <w:lang w:eastAsia="ru-RU"/>
        </w:rPr>
        <w:t>иных лиц в случаях, предусмотренных настоящим Кодексом, иными федеральными законами, коллективным договором.</w:t>
      </w:r>
    </w:p>
    <w:p w:rsidR="00C94BFB" w:rsidRPr="00E174D1" w:rsidRDefault="00C94BFB" w:rsidP="00E174D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4BFB" w:rsidRPr="00DF30BE" w:rsidRDefault="00C94BFB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C94BFB" w:rsidRPr="00DF30BE" w:rsidRDefault="00C94BFB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C94BFB" w:rsidRPr="00DF30BE" w:rsidRDefault="00C94BFB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C94BFB" w:rsidRDefault="00C94BFB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C94BFB" w:rsidRDefault="00C94BFB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94BFB" w:rsidRDefault="00C94BFB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94BFB" w:rsidRDefault="00C94BFB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94BFB" w:rsidRPr="00833B4E" w:rsidRDefault="00C94BFB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C94BFB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143D02"/>
    <w:rsid w:val="002012E4"/>
    <w:rsid w:val="002F0C3F"/>
    <w:rsid w:val="003C112E"/>
    <w:rsid w:val="006E2F27"/>
    <w:rsid w:val="007125CB"/>
    <w:rsid w:val="00747D0C"/>
    <w:rsid w:val="007E274B"/>
    <w:rsid w:val="00833B4E"/>
    <w:rsid w:val="00874057"/>
    <w:rsid w:val="008A2EE5"/>
    <w:rsid w:val="008D2DDF"/>
    <w:rsid w:val="00963EA3"/>
    <w:rsid w:val="00A41718"/>
    <w:rsid w:val="00A46CE3"/>
    <w:rsid w:val="00AB32F4"/>
    <w:rsid w:val="00AC612B"/>
    <w:rsid w:val="00B43A95"/>
    <w:rsid w:val="00B83E3C"/>
    <w:rsid w:val="00C5616E"/>
    <w:rsid w:val="00C84B37"/>
    <w:rsid w:val="00C94BFB"/>
    <w:rsid w:val="00DE72FB"/>
    <w:rsid w:val="00DF30BE"/>
    <w:rsid w:val="00E174D1"/>
    <w:rsid w:val="00E26054"/>
    <w:rsid w:val="00E91F76"/>
    <w:rsid w:val="00EE1542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915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1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91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5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337</Words>
  <Characters>1926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14</cp:revision>
  <cp:lastPrinted>2021-10-21T03:45:00Z</cp:lastPrinted>
  <dcterms:created xsi:type="dcterms:W3CDTF">2021-01-17T12:06:00Z</dcterms:created>
  <dcterms:modified xsi:type="dcterms:W3CDTF">2021-10-21T03:45:00Z</dcterms:modified>
</cp:coreProperties>
</file>