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FA" w:rsidRDefault="00CD6B9A" w:rsidP="00DA0C68">
      <w:pPr>
        <w:pStyle w:val="ae"/>
        <w:spacing w:line="0" w:lineRule="atLeast"/>
        <w:rPr>
          <w:sz w:val="27"/>
        </w:rPr>
      </w:pPr>
      <w:r>
        <w:rPr>
          <w:sz w:val="27"/>
        </w:rPr>
        <w:t xml:space="preserve"> </w:t>
      </w:r>
      <w:r w:rsidR="00646BFA">
        <w:rPr>
          <w:noProof/>
        </w:rPr>
        <w:drawing>
          <wp:inline distT="0" distB="0" distL="0" distR="0" wp14:anchorId="0BA46B41" wp14:editId="3DB35AE1">
            <wp:extent cx="542290" cy="712470"/>
            <wp:effectExtent l="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9" cstate="print">
                      <a:lum bright="20000" contrast="20000"/>
                      <a:extLst>
                        <a:ext uri="{28A0092B-C50C-407E-A947-70E740481C1C}">
                          <a14:useLocalDpi xmlns:a14="http://schemas.microsoft.com/office/drawing/2010/main" val="0"/>
                        </a:ext>
                      </a:extLst>
                    </a:blip>
                    <a:srcRect/>
                    <a:stretch>
                      <a:fillRect/>
                    </a:stretch>
                  </pic:blipFill>
                  <pic:spPr bwMode="auto">
                    <a:xfrm>
                      <a:off x="0" y="0"/>
                      <a:ext cx="542290" cy="712470"/>
                    </a:xfrm>
                    <a:prstGeom prst="rect">
                      <a:avLst/>
                    </a:prstGeom>
                    <a:noFill/>
                    <a:ln>
                      <a:noFill/>
                    </a:ln>
                  </pic:spPr>
                </pic:pic>
              </a:graphicData>
            </a:graphic>
          </wp:inline>
        </w:drawing>
      </w:r>
    </w:p>
    <w:p w:rsidR="00DA0C68" w:rsidRPr="00C11B3B" w:rsidRDefault="00DA0C68" w:rsidP="00DA0C68">
      <w:pPr>
        <w:pStyle w:val="ae"/>
        <w:spacing w:line="0" w:lineRule="atLeast"/>
        <w:rPr>
          <w:sz w:val="27"/>
        </w:rPr>
      </w:pPr>
      <w:r w:rsidRPr="00C11B3B">
        <w:rPr>
          <w:sz w:val="27"/>
        </w:rPr>
        <w:t>АДМИНИСТРАЦИЯ</w:t>
      </w:r>
    </w:p>
    <w:p w:rsidR="00DA0C68" w:rsidRPr="00C11B3B" w:rsidRDefault="00D374BC" w:rsidP="00DA0C68">
      <w:pPr>
        <w:pStyle w:val="a3"/>
        <w:spacing w:line="0" w:lineRule="atLeast"/>
        <w:jc w:val="center"/>
        <w:rPr>
          <w:b/>
          <w:spacing w:val="24"/>
          <w:sz w:val="27"/>
        </w:rPr>
      </w:pPr>
      <w:r w:rsidRPr="00C11B3B">
        <w:rPr>
          <w:b/>
          <w:spacing w:val="24"/>
          <w:sz w:val="27"/>
        </w:rPr>
        <w:t>ПУШКИНСКОГО</w:t>
      </w:r>
      <w:r w:rsidR="009C2A27" w:rsidRPr="00C11B3B">
        <w:rPr>
          <w:b/>
          <w:spacing w:val="24"/>
          <w:sz w:val="27"/>
        </w:rPr>
        <w:t xml:space="preserve"> </w:t>
      </w:r>
      <w:r w:rsidR="00DA0C68" w:rsidRPr="00C11B3B">
        <w:rPr>
          <w:b/>
          <w:spacing w:val="24"/>
          <w:sz w:val="27"/>
        </w:rPr>
        <w:t>МУНИЦИПАЛЬНОГО ОБРАЗОВАНИЯ</w:t>
      </w:r>
      <w:r w:rsidR="00DA0C68" w:rsidRPr="00C11B3B">
        <w:rPr>
          <w:b/>
          <w:spacing w:val="24"/>
          <w:sz w:val="27"/>
        </w:rPr>
        <w:br/>
        <w:t>СОВЕТСКОГО</w:t>
      </w:r>
      <w:r w:rsidR="009C2A27" w:rsidRPr="00C11B3B">
        <w:rPr>
          <w:b/>
          <w:spacing w:val="24"/>
          <w:sz w:val="27"/>
        </w:rPr>
        <w:t xml:space="preserve"> </w:t>
      </w:r>
      <w:r w:rsidR="00DA0C68" w:rsidRPr="00C11B3B">
        <w:rPr>
          <w:b/>
          <w:spacing w:val="24"/>
          <w:sz w:val="27"/>
        </w:rPr>
        <w:t>МУНИЦИПАЛЬНОГО</w:t>
      </w:r>
      <w:r w:rsidR="008F2F91">
        <w:rPr>
          <w:b/>
          <w:spacing w:val="24"/>
          <w:sz w:val="27"/>
        </w:rPr>
        <w:t xml:space="preserve"> </w:t>
      </w:r>
      <w:r w:rsidR="00DA0C68" w:rsidRPr="00C11B3B">
        <w:rPr>
          <w:b/>
          <w:spacing w:val="24"/>
          <w:sz w:val="27"/>
        </w:rPr>
        <w:t>РАЙОНА</w:t>
      </w:r>
    </w:p>
    <w:p w:rsidR="00DA0C68" w:rsidRPr="00C11B3B" w:rsidRDefault="00DA0C68" w:rsidP="00DA0C68">
      <w:pPr>
        <w:pStyle w:val="a3"/>
        <w:spacing w:line="0" w:lineRule="atLeast"/>
        <w:jc w:val="center"/>
        <w:rPr>
          <w:b/>
          <w:spacing w:val="24"/>
          <w:sz w:val="27"/>
        </w:rPr>
      </w:pPr>
      <w:r w:rsidRPr="00C11B3B">
        <w:rPr>
          <w:b/>
          <w:spacing w:val="24"/>
          <w:sz w:val="27"/>
        </w:rPr>
        <w:t xml:space="preserve"> САРАТОВСКОЙ ОБЛАСТИ</w:t>
      </w:r>
    </w:p>
    <w:p w:rsidR="00DA0C68" w:rsidRDefault="00054D16" w:rsidP="00DA0C68">
      <w:pPr>
        <w:pStyle w:val="a3"/>
        <w:spacing w:before="240"/>
        <w:jc w:val="center"/>
        <w:rPr>
          <w:b/>
          <w:spacing w:val="110"/>
          <w:sz w:val="30"/>
        </w:rPr>
      </w:pPr>
      <w:r>
        <w:rPr>
          <w:b/>
          <w:spacing w:val="110"/>
          <w:sz w:val="30"/>
        </w:rPr>
        <w:t xml:space="preserve"> </w:t>
      </w:r>
      <w:r w:rsidR="007113D1">
        <w:rPr>
          <w:b/>
          <w:spacing w:val="110"/>
          <w:sz w:val="30"/>
        </w:rPr>
        <w:t xml:space="preserve"> </w:t>
      </w:r>
      <w:r w:rsidR="00DA0C68">
        <w:rPr>
          <w:b/>
          <w:spacing w:val="110"/>
          <w:sz w:val="30"/>
        </w:rPr>
        <w:t>ПОСТАНОВЛЕНИ</w:t>
      </w:r>
      <w:r w:rsidR="00BB44BF">
        <w:rPr>
          <w:b/>
          <w:spacing w:val="110"/>
          <w:sz w:val="30"/>
        </w:rPr>
        <w:t>Е</w:t>
      </w:r>
    </w:p>
    <w:p w:rsidR="00BB44BF" w:rsidRDefault="00BB44BF" w:rsidP="00DA0C68">
      <w:pPr>
        <w:rPr>
          <w:i w:val="0"/>
          <w:sz w:val="28"/>
          <w:szCs w:val="28"/>
        </w:rPr>
      </w:pPr>
    </w:p>
    <w:p w:rsidR="00DA0C68" w:rsidRDefault="00054D16" w:rsidP="00DA0C68">
      <w:pPr>
        <w:rPr>
          <w:i w:val="0"/>
          <w:sz w:val="28"/>
          <w:szCs w:val="28"/>
        </w:rPr>
      </w:pPr>
      <w:r w:rsidRPr="00054D16">
        <w:rPr>
          <w:i w:val="0"/>
          <w:sz w:val="28"/>
          <w:szCs w:val="28"/>
        </w:rPr>
        <w:t>о</w:t>
      </w:r>
      <w:r w:rsidR="00BB44BF" w:rsidRPr="00054D16">
        <w:rPr>
          <w:i w:val="0"/>
          <w:sz w:val="28"/>
          <w:szCs w:val="28"/>
        </w:rPr>
        <w:t>т</w:t>
      </w:r>
      <w:r w:rsidRPr="00054D16">
        <w:rPr>
          <w:i w:val="0"/>
          <w:sz w:val="28"/>
          <w:szCs w:val="28"/>
        </w:rPr>
        <w:t xml:space="preserve"> </w:t>
      </w:r>
      <w:r w:rsidR="00CE5A88">
        <w:rPr>
          <w:i w:val="0"/>
          <w:sz w:val="28"/>
          <w:szCs w:val="28"/>
        </w:rPr>
        <w:t>06.11</w:t>
      </w:r>
      <w:r w:rsidR="00DD3327">
        <w:rPr>
          <w:i w:val="0"/>
          <w:sz w:val="28"/>
          <w:szCs w:val="28"/>
        </w:rPr>
        <w:t>.2019</w:t>
      </w:r>
      <w:r w:rsidR="0099560E">
        <w:rPr>
          <w:i w:val="0"/>
          <w:sz w:val="28"/>
          <w:szCs w:val="28"/>
        </w:rPr>
        <w:t xml:space="preserve"> </w:t>
      </w:r>
      <w:r w:rsidR="00BB44BF" w:rsidRPr="00054D16">
        <w:rPr>
          <w:i w:val="0"/>
          <w:sz w:val="28"/>
          <w:szCs w:val="28"/>
        </w:rPr>
        <w:t>№</w:t>
      </w:r>
      <w:r w:rsidR="00CE5A88">
        <w:rPr>
          <w:i w:val="0"/>
          <w:sz w:val="28"/>
          <w:szCs w:val="28"/>
        </w:rPr>
        <w:t>153</w:t>
      </w:r>
    </w:p>
    <w:p w:rsidR="00465DB2" w:rsidRPr="00054D16" w:rsidRDefault="00465DB2" w:rsidP="00DA0C68">
      <w:pPr>
        <w:rPr>
          <w:i w:val="0"/>
          <w:sz w:val="28"/>
          <w:szCs w:val="28"/>
        </w:rPr>
      </w:pPr>
    </w:p>
    <w:p w:rsidR="00DA0C68" w:rsidRDefault="00DA0C68" w:rsidP="00DA0C68">
      <w:pPr>
        <w:jc w:val="center"/>
        <w:rPr>
          <w:i w:val="0"/>
        </w:rPr>
      </w:pPr>
      <w:proofErr w:type="spellStart"/>
      <w:r w:rsidRPr="00D374BC">
        <w:rPr>
          <w:i w:val="0"/>
        </w:rPr>
        <w:t>р.п</w:t>
      </w:r>
      <w:proofErr w:type="spellEnd"/>
      <w:r w:rsidRPr="00D374BC">
        <w:rPr>
          <w:i w:val="0"/>
        </w:rPr>
        <w:t xml:space="preserve">. </w:t>
      </w:r>
      <w:r w:rsidR="00D374BC" w:rsidRPr="00D374BC">
        <w:rPr>
          <w:i w:val="0"/>
        </w:rPr>
        <w:t>Пушкино</w:t>
      </w:r>
    </w:p>
    <w:p w:rsidR="00E25841" w:rsidRPr="00D374BC" w:rsidRDefault="00E25841" w:rsidP="00DA0C68">
      <w:pPr>
        <w:jc w:val="center"/>
        <w:rPr>
          <w:i w:val="0"/>
        </w:rPr>
      </w:pPr>
    </w:p>
    <w:p w:rsidR="0034058E" w:rsidRDefault="00975BE6" w:rsidP="005C7243">
      <w:pPr>
        <w:spacing w:line="0" w:lineRule="atLeast"/>
        <w:jc w:val="both"/>
        <w:rPr>
          <w:b/>
          <w:i w:val="0"/>
          <w:sz w:val="28"/>
        </w:rPr>
      </w:pPr>
      <w:r w:rsidRPr="00975BE6">
        <w:rPr>
          <w:b/>
          <w:i w:val="0"/>
          <w:sz w:val="28"/>
        </w:rPr>
        <w:t xml:space="preserve">О внесении изменений в постановление администрации Пушкинского муниципального образования от 11.03.2019 №20 </w:t>
      </w:r>
      <w:r>
        <w:rPr>
          <w:b/>
          <w:i w:val="0"/>
          <w:sz w:val="28"/>
        </w:rPr>
        <w:t>«</w:t>
      </w:r>
      <w:r w:rsidR="00EF7E31">
        <w:rPr>
          <w:b/>
          <w:i w:val="0"/>
          <w:sz w:val="28"/>
        </w:rPr>
        <w:t>О</w:t>
      </w:r>
      <w:r w:rsidR="005C7243">
        <w:rPr>
          <w:b/>
          <w:i w:val="0"/>
          <w:sz w:val="28"/>
        </w:rPr>
        <w:t>б утверждении муниципальной программы «Устойчивое развитие сельских территорий Пушкинского муниципального образования Советского муниципального района Саратовской области на 2019-202</w:t>
      </w:r>
      <w:r w:rsidR="008F55EE">
        <w:rPr>
          <w:b/>
          <w:i w:val="0"/>
          <w:sz w:val="28"/>
        </w:rPr>
        <w:t>5</w:t>
      </w:r>
      <w:r w:rsidR="005C7243">
        <w:rPr>
          <w:b/>
          <w:i w:val="0"/>
          <w:sz w:val="28"/>
        </w:rPr>
        <w:t xml:space="preserve"> годы»</w:t>
      </w:r>
      <w:r w:rsidR="008F2F91">
        <w:rPr>
          <w:b/>
          <w:i w:val="0"/>
          <w:sz w:val="28"/>
        </w:rPr>
        <w:t xml:space="preserve"> </w:t>
      </w:r>
    </w:p>
    <w:p w:rsidR="005C5F0A" w:rsidRPr="00CE443C" w:rsidRDefault="00D016A3" w:rsidP="00CE443C">
      <w:pPr>
        <w:pStyle w:val="ConsPlusNormal"/>
        <w:jc w:val="center"/>
        <w:rPr>
          <w:b/>
          <w:bCs/>
        </w:rPr>
      </w:pPr>
      <w:r>
        <w:rPr>
          <w:b/>
          <w:bCs/>
        </w:rPr>
        <w:t xml:space="preserve"> </w:t>
      </w:r>
    </w:p>
    <w:p w:rsidR="00975BE6" w:rsidRPr="00843315" w:rsidRDefault="00975BE6" w:rsidP="00975BE6">
      <w:pPr>
        <w:pStyle w:val="af0"/>
        <w:spacing w:before="0" w:beforeAutospacing="0" w:after="0"/>
        <w:ind w:firstLine="706"/>
        <w:jc w:val="both"/>
        <w:rPr>
          <w:sz w:val="28"/>
          <w:szCs w:val="28"/>
        </w:rPr>
      </w:pPr>
      <w:r w:rsidRPr="005214B6">
        <w:rPr>
          <w:sz w:val="28"/>
          <w:szCs w:val="28"/>
        </w:rPr>
        <w:t>В целях соблюдения требований законодательства, обеспечения эффективного использования бюджетных средств, в соответствии</w:t>
      </w:r>
      <w:r w:rsidRPr="005214B6">
        <w:t xml:space="preserve"> </w:t>
      </w:r>
      <w:r>
        <w:t xml:space="preserve">с </w:t>
      </w:r>
      <w:r w:rsidRPr="005214B6">
        <w:rPr>
          <w:sz w:val="28"/>
          <w:szCs w:val="28"/>
        </w:rPr>
        <w:t>Порядк</w:t>
      </w:r>
      <w:r>
        <w:rPr>
          <w:sz w:val="28"/>
          <w:szCs w:val="28"/>
        </w:rPr>
        <w:t>ом</w:t>
      </w:r>
      <w:r w:rsidRPr="005214B6">
        <w:rPr>
          <w:sz w:val="28"/>
          <w:szCs w:val="28"/>
        </w:rPr>
        <w:t xml:space="preserve"> принятия решений о разработке, формировании, реализации и оценки эффективности муниципальных программ Пушкинского муниципального образования</w:t>
      </w:r>
      <w:r w:rsidRPr="00843315">
        <w:rPr>
          <w:sz w:val="28"/>
          <w:szCs w:val="28"/>
        </w:rPr>
        <w:t xml:space="preserve"> </w:t>
      </w:r>
      <w:r>
        <w:rPr>
          <w:sz w:val="28"/>
          <w:szCs w:val="28"/>
        </w:rPr>
        <w:t>утверждённым постановлением</w:t>
      </w:r>
      <w:r w:rsidRPr="005214B6">
        <w:t xml:space="preserve"> </w:t>
      </w:r>
      <w:r w:rsidRPr="005214B6">
        <w:rPr>
          <w:sz w:val="28"/>
          <w:szCs w:val="28"/>
        </w:rPr>
        <w:t>от 05.11.2019 №144</w:t>
      </w:r>
      <w:r>
        <w:rPr>
          <w:sz w:val="28"/>
          <w:szCs w:val="28"/>
        </w:rPr>
        <w:t xml:space="preserve">, руководствуясь </w:t>
      </w:r>
      <w:r w:rsidRPr="00843315">
        <w:rPr>
          <w:sz w:val="28"/>
          <w:szCs w:val="28"/>
        </w:rPr>
        <w:t>Уставом Пушкинского муниципального образования Советского муниципального района Саратовской области, администрация Пушкинского муниципального образования ПОСТАНОВЛЯЕТ:</w:t>
      </w:r>
    </w:p>
    <w:p w:rsidR="00975BE6" w:rsidRDefault="00975BE6" w:rsidP="00975BE6">
      <w:pPr>
        <w:pStyle w:val="af0"/>
        <w:spacing w:before="0" w:beforeAutospacing="0" w:after="0"/>
        <w:ind w:firstLine="706"/>
        <w:jc w:val="both"/>
        <w:rPr>
          <w:sz w:val="28"/>
          <w:szCs w:val="28"/>
        </w:rPr>
      </w:pPr>
      <w:bookmarkStart w:id="0" w:name="sub_1"/>
      <w:bookmarkEnd w:id="0"/>
      <w:r>
        <w:rPr>
          <w:sz w:val="28"/>
          <w:szCs w:val="28"/>
        </w:rPr>
        <w:t>1.</w:t>
      </w:r>
      <w:r w:rsidRPr="00415D5F">
        <w:t xml:space="preserve"> </w:t>
      </w:r>
      <w:r w:rsidRPr="00415D5F">
        <w:rPr>
          <w:sz w:val="28"/>
          <w:szCs w:val="28"/>
        </w:rPr>
        <w:t>Внести</w:t>
      </w:r>
      <w:r>
        <w:t xml:space="preserve"> </w:t>
      </w:r>
      <w:r w:rsidRPr="00415D5F">
        <w:rPr>
          <w:sz w:val="28"/>
          <w:szCs w:val="28"/>
        </w:rPr>
        <w:t xml:space="preserve">в постановление администрации Пушкинского муниципального образования </w:t>
      </w:r>
      <w:r w:rsidRPr="00975BE6">
        <w:rPr>
          <w:sz w:val="28"/>
          <w:szCs w:val="28"/>
        </w:rPr>
        <w:t>от 11.03.2019 №20 «Об утверждении муниципальной программы «Устойчивое развитие сельских территорий Пушкинского муниципального образования Советского муниципального района Саратовской области на 2019-2025 годы»</w:t>
      </w:r>
      <w:r>
        <w:rPr>
          <w:sz w:val="28"/>
          <w:szCs w:val="28"/>
        </w:rPr>
        <w:t xml:space="preserve"> следующие изменения:</w:t>
      </w:r>
    </w:p>
    <w:p w:rsidR="00975BE6" w:rsidRDefault="00975BE6" w:rsidP="00975BE6">
      <w:pPr>
        <w:pStyle w:val="af0"/>
        <w:spacing w:before="0" w:beforeAutospacing="0" w:after="0"/>
        <w:ind w:firstLine="720"/>
        <w:jc w:val="both"/>
        <w:rPr>
          <w:sz w:val="28"/>
          <w:szCs w:val="28"/>
        </w:rPr>
      </w:pPr>
      <w:bookmarkStart w:id="1" w:name="sub_2"/>
      <w:bookmarkEnd w:id="1"/>
      <w:r>
        <w:rPr>
          <w:sz w:val="28"/>
          <w:szCs w:val="28"/>
        </w:rPr>
        <w:t xml:space="preserve">- приложение к </w:t>
      </w:r>
      <w:r w:rsidRPr="00415D5F">
        <w:rPr>
          <w:sz w:val="28"/>
          <w:szCs w:val="28"/>
        </w:rPr>
        <w:t>постановлени</w:t>
      </w:r>
      <w:r>
        <w:rPr>
          <w:sz w:val="28"/>
          <w:szCs w:val="28"/>
        </w:rPr>
        <w:t>ю</w:t>
      </w:r>
      <w:r w:rsidRPr="00415D5F">
        <w:rPr>
          <w:sz w:val="28"/>
          <w:szCs w:val="28"/>
        </w:rPr>
        <w:t xml:space="preserve"> администрации Пушкинского муниципального образования </w:t>
      </w:r>
      <w:r w:rsidRPr="00975BE6">
        <w:rPr>
          <w:sz w:val="28"/>
          <w:szCs w:val="28"/>
        </w:rPr>
        <w:t xml:space="preserve">от 11.03.2019 №20 </w:t>
      </w:r>
      <w:r>
        <w:rPr>
          <w:sz w:val="28"/>
          <w:szCs w:val="28"/>
        </w:rPr>
        <w:t>изложить в новой редакции, согласно приложению к настоящему постановлению.</w:t>
      </w:r>
    </w:p>
    <w:p w:rsidR="00975BE6" w:rsidRPr="00843315" w:rsidRDefault="00975BE6" w:rsidP="00975BE6">
      <w:pPr>
        <w:pStyle w:val="af0"/>
        <w:spacing w:before="0" w:beforeAutospacing="0" w:after="0"/>
        <w:ind w:firstLine="720"/>
        <w:jc w:val="both"/>
        <w:rPr>
          <w:sz w:val="28"/>
          <w:szCs w:val="28"/>
        </w:rPr>
      </w:pPr>
      <w:r>
        <w:rPr>
          <w:sz w:val="28"/>
          <w:szCs w:val="28"/>
        </w:rPr>
        <w:t>2</w:t>
      </w:r>
      <w:r w:rsidRPr="00A06559">
        <w:rPr>
          <w:sz w:val="28"/>
          <w:szCs w:val="28"/>
        </w:rPr>
        <w:t>.Контроль исполнения настоящего постановления оставляю за собой.</w:t>
      </w:r>
    </w:p>
    <w:p w:rsidR="00975BE6" w:rsidRDefault="00975BE6" w:rsidP="00975BE6">
      <w:pPr>
        <w:pStyle w:val="af0"/>
        <w:spacing w:before="0" w:beforeAutospacing="0" w:after="0"/>
        <w:jc w:val="both"/>
        <w:rPr>
          <w:sz w:val="28"/>
          <w:szCs w:val="28"/>
        </w:rPr>
      </w:pPr>
      <w:r>
        <w:rPr>
          <w:sz w:val="28"/>
          <w:szCs w:val="28"/>
        </w:rPr>
        <w:tab/>
        <w:t>3</w:t>
      </w:r>
      <w:r w:rsidRPr="00843315">
        <w:rPr>
          <w:sz w:val="28"/>
          <w:szCs w:val="28"/>
        </w:rPr>
        <w:t xml:space="preserve">.Настоящее постановление вступает </w:t>
      </w:r>
      <w:r>
        <w:rPr>
          <w:sz w:val="28"/>
          <w:szCs w:val="28"/>
        </w:rPr>
        <w:t>в силу со дня подписания и подлежит официальному обнародованию в установленном порядке.</w:t>
      </w:r>
    </w:p>
    <w:p w:rsidR="00975BE6" w:rsidRPr="00843315" w:rsidRDefault="00975BE6" w:rsidP="00975BE6">
      <w:pPr>
        <w:pStyle w:val="af0"/>
        <w:spacing w:before="0" w:beforeAutospacing="0" w:after="0"/>
        <w:jc w:val="both"/>
        <w:rPr>
          <w:sz w:val="28"/>
          <w:szCs w:val="28"/>
        </w:rPr>
      </w:pPr>
    </w:p>
    <w:p w:rsidR="00DA0C68" w:rsidRPr="00D374BC" w:rsidRDefault="0029491C" w:rsidP="00DA0C68">
      <w:pPr>
        <w:spacing w:line="0" w:lineRule="atLeast"/>
        <w:jc w:val="both"/>
        <w:rPr>
          <w:b/>
          <w:i w:val="0"/>
          <w:sz w:val="28"/>
        </w:rPr>
      </w:pPr>
      <w:r>
        <w:rPr>
          <w:b/>
          <w:i w:val="0"/>
          <w:sz w:val="28"/>
        </w:rPr>
        <w:t>Глава</w:t>
      </w:r>
      <w:r w:rsidR="005C7243">
        <w:rPr>
          <w:b/>
          <w:i w:val="0"/>
          <w:sz w:val="28"/>
        </w:rPr>
        <w:t xml:space="preserve"> </w:t>
      </w:r>
      <w:r w:rsidR="00DA0C68" w:rsidRPr="00D374BC">
        <w:rPr>
          <w:b/>
          <w:i w:val="0"/>
          <w:sz w:val="28"/>
        </w:rPr>
        <w:t xml:space="preserve"> администрации </w:t>
      </w:r>
      <w:proofErr w:type="gramStart"/>
      <w:r w:rsidR="00D374BC" w:rsidRPr="00D374BC">
        <w:rPr>
          <w:b/>
          <w:i w:val="0"/>
          <w:sz w:val="28"/>
        </w:rPr>
        <w:t>Пушкинского</w:t>
      </w:r>
      <w:proofErr w:type="gramEnd"/>
    </w:p>
    <w:p w:rsidR="00DA0C68" w:rsidRDefault="00DA0C68" w:rsidP="00DA0C68">
      <w:pPr>
        <w:spacing w:line="0" w:lineRule="atLeast"/>
        <w:jc w:val="both"/>
        <w:rPr>
          <w:b/>
          <w:sz w:val="28"/>
        </w:rPr>
      </w:pPr>
      <w:r w:rsidRPr="00D374BC">
        <w:rPr>
          <w:b/>
          <w:i w:val="0"/>
          <w:sz w:val="28"/>
        </w:rPr>
        <w:t>муниципального образования</w:t>
      </w:r>
      <w:r>
        <w:rPr>
          <w:b/>
          <w:sz w:val="28"/>
        </w:rPr>
        <w:tab/>
      </w:r>
      <w:r>
        <w:rPr>
          <w:b/>
          <w:sz w:val="28"/>
        </w:rPr>
        <w:tab/>
      </w:r>
      <w:r>
        <w:rPr>
          <w:b/>
          <w:sz w:val="28"/>
        </w:rPr>
        <w:tab/>
      </w:r>
      <w:r w:rsidR="002A4443">
        <w:rPr>
          <w:b/>
          <w:sz w:val="28"/>
        </w:rPr>
        <w:tab/>
      </w:r>
      <w:r>
        <w:rPr>
          <w:b/>
          <w:sz w:val="28"/>
        </w:rPr>
        <w:tab/>
      </w:r>
      <w:r w:rsidR="005C7243">
        <w:rPr>
          <w:b/>
          <w:i w:val="0"/>
          <w:sz w:val="28"/>
        </w:rPr>
        <w:t xml:space="preserve">   </w:t>
      </w:r>
      <w:r w:rsidR="000B34BC">
        <w:rPr>
          <w:b/>
          <w:i w:val="0"/>
          <w:sz w:val="28"/>
        </w:rPr>
        <w:t xml:space="preserve">      </w:t>
      </w:r>
      <w:r w:rsidR="005C7243">
        <w:rPr>
          <w:b/>
          <w:i w:val="0"/>
          <w:sz w:val="28"/>
        </w:rPr>
        <w:t>Н.И. Павленко</w:t>
      </w:r>
    </w:p>
    <w:p w:rsidR="000C0412" w:rsidRDefault="000C0412" w:rsidP="00DA0C68">
      <w:pPr>
        <w:rPr>
          <w:i w:val="0"/>
          <w:sz w:val="24"/>
          <w:szCs w:val="24"/>
        </w:rPr>
      </w:pPr>
    </w:p>
    <w:p w:rsidR="000C0412" w:rsidRPr="00975BE6" w:rsidRDefault="000C0412" w:rsidP="000C0412">
      <w:pPr>
        <w:rPr>
          <w:i w:val="0"/>
          <w:szCs w:val="24"/>
        </w:rPr>
      </w:pPr>
      <w:r w:rsidRPr="00975BE6">
        <w:rPr>
          <w:i w:val="0"/>
          <w:szCs w:val="24"/>
        </w:rPr>
        <w:t>Колосова Т.И.</w:t>
      </w:r>
    </w:p>
    <w:p w:rsidR="000C0412" w:rsidRPr="00975BE6" w:rsidRDefault="000C0412" w:rsidP="000C0412">
      <w:pPr>
        <w:rPr>
          <w:i w:val="0"/>
          <w:szCs w:val="24"/>
        </w:rPr>
      </w:pPr>
      <w:r w:rsidRPr="00975BE6">
        <w:rPr>
          <w:i w:val="0"/>
          <w:szCs w:val="24"/>
        </w:rPr>
        <w:t>6 22 10</w:t>
      </w:r>
    </w:p>
    <w:p w:rsidR="000C0412" w:rsidRDefault="000C0412" w:rsidP="000C0412">
      <w:pPr>
        <w:rPr>
          <w:sz w:val="24"/>
          <w:szCs w:val="24"/>
        </w:rPr>
      </w:pPr>
    </w:p>
    <w:p w:rsidR="005C5F0A" w:rsidRPr="000C0412" w:rsidRDefault="005C5F0A" w:rsidP="000C0412">
      <w:pPr>
        <w:rPr>
          <w:sz w:val="24"/>
          <w:szCs w:val="24"/>
        </w:rPr>
        <w:sectPr w:rsidR="005C5F0A" w:rsidRPr="000C0412" w:rsidSect="00F45F6E">
          <w:pgSz w:w="11909" w:h="16834" w:code="9"/>
          <w:pgMar w:top="851" w:right="851" w:bottom="1134" w:left="1418" w:header="0" w:footer="0" w:gutter="0"/>
          <w:cols w:space="720"/>
        </w:sectPr>
      </w:pPr>
    </w:p>
    <w:p w:rsidR="00975BE6" w:rsidRPr="008F55EE" w:rsidRDefault="00975BE6" w:rsidP="00975BE6">
      <w:pPr>
        <w:ind w:left="6379"/>
        <w:rPr>
          <w:i w:val="0"/>
          <w:sz w:val="24"/>
          <w:szCs w:val="24"/>
        </w:rPr>
      </w:pPr>
      <w:r w:rsidRPr="008F55EE">
        <w:rPr>
          <w:i w:val="0"/>
          <w:sz w:val="24"/>
          <w:szCs w:val="24"/>
        </w:rPr>
        <w:lastRenderedPageBreak/>
        <w:t>Приложение к постановлению</w:t>
      </w:r>
    </w:p>
    <w:p w:rsidR="00975BE6" w:rsidRPr="008F55EE" w:rsidRDefault="00975BE6" w:rsidP="00975BE6">
      <w:pPr>
        <w:ind w:left="6379"/>
        <w:rPr>
          <w:i w:val="0"/>
          <w:sz w:val="24"/>
          <w:szCs w:val="24"/>
        </w:rPr>
      </w:pPr>
      <w:r w:rsidRPr="008F55EE">
        <w:rPr>
          <w:i w:val="0"/>
          <w:sz w:val="24"/>
          <w:szCs w:val="24"/>
        </w:rPr>
        <w:t xml:space="preserve">администрации </w:t>
      </w:r>
      <w:proofErr w:type="gramStart"/>
      <w:r w:rsidRPr="008F55EE">
        <w:rPr>
          <w:i w:val="0"/>
          <w:sz w:val="24"/>
          <w:szCs w:val="24"/>
        </w:rPr>
        <w:t>Пушкинского</w:t>
      </w:r>
      <w:proofErr w:type="gramEnd"/>
    </w:p>
    <w:p w:rsidR="00975BE6" w:rsidRPr="008F55EE" w:rsidRDefault="00975BE6" w:rsidP="00975BE6">
      <w:pPr>
        <w:ind w:left="6379"/>
        <w:rPr>
          <w:i w:val="0"/>
          <w:sz w:val="24"/>
          <w:szCs w:val="24"/>
        </w:rPr>
      </w:pPr>
      <w:r w:rsidRPr="008F55EE">
        <w:rPr>
          <w:i w:val="0"/>
          <w:sz w:val="24"/>
          <w:szCs w:val="24"/>
        </w:rPr>
        <w:t>муниципального образования</w:t>
      </w:r>
    </w:p>
    <w:p w:rsidR="00975BE6" w:rsidRPr="008F55EE" w:rsidRDefault="00975BE6" w:rsidP="00975BE6">
      <w:pPr>
        <w:ind w:left="6379"/>
        <w:rPr>
          <w:i w:val="0"/>
          <w:sz w:val="28"/>
          <w:szCs w:val="28"/>
        </w:rPr>
      </w:pPr>
      <w:r w:rsidRPr="008F55EE">
        <w:rPr>
          <w:i w:val="0"/>
          <w:sz w:val="24"/>
          <w:szCs w:val="24"/>
        </w:rPr>
        <w:t xml:space="preserve">от </w:t>
      </w:r>
      <w:r>
        <w:rPr>
          <w:i w:val="0"/>
          <w:sz w:val="24"/>
          <w:szCs w:val="24"/>
        </w:rPr>
        <w:t xml:space="preserve">06.11.2019 </w:t>
      </w:r>
      <w:r w:rsidRPr="008F55EE">
        <w:rPr>
          <w:i w:val="0"/>
          <w:sz w:val="24"/>
          <w:szCs w:val="24"/>
        </w:rPr>
        <w:t xml:space="preserve">№ </w:t>
      </w:r>
      <w:r>
        <w:rPr>
          <w:i w:val="0"/>
          <w:sz w:val="24"/>
          <w:szCs w:val="24"/>
        </w:rPr>
        <w:t>153</w:t>
      </w:r>
      <w:r w:rsidRPr="008F55EE">
        <w:rPr>
          <w:i w:val="0"/>
          <w:sz w:val="24"/>
          <w:szCs w:val="24"/>
        </w:rPr>
        <w:t xml:space="preserve"> </w:t>
      </w:r>
    </w:p>
    <w:p w:rsidR="00975BE6" w:rsidRDefault="00975BE6" w:rsidP="008F55EE">
      <w:pPr>
        <w:ind w:left="6379"/>
        <w:rPr>
          <w:i w:val="0"/>
          <w:sz w:val="24"/>
          <w:szCs w:val="24"/>
        </w:rPr>
      </w:pPr>
    </w:p>
    <w:p w:rsidR="00975BE6" w:rsidRDefault="00975BE6" w:rsidP="008F55EE">
      <w:pPr>
        <w:ind w:left="6379"/>
        <w:rPr>
          <w:i w:val="0"/>
          <w:sz w:val="24"/>
          <w:szCs w:val="24"/>
        </w:rPr>
      </w:pPr>
    </w:p>
    <w:p w:rsidR="00975BE6" w:rsidRDefault="00975BE6" w:rsidP="008F55EE">
      <w:pPr>
        <w:ind w:left="6379"/>
        <w:rPr>
          <w:i w:val="0"/>
          <w:sz w:val="24"/>
          <w:szCs w:val="24"/>
        </w:rPr>
      </w:pPr>
    </w:p>
    <w:p w:rsidR="00186FF6" w:rsidRPr="008F55EE" w:rsidRDefault="00975BE6" w:rsidP="008F55EE">
      <w:pPr>
        <w:ind w:left="6379"/>
        <w:rPr>
          <w:i w:val="0"/>
          <w:sz w:val="24"/>
          <w:szCs w:val="24"/>
        </w:rPr>
      </w:pPr>
      <w:r>
        <w:rPr>
          <w:i w:val="0"/>
          <w:sz w:val="24"/>
          <w:szCs w:val="24"/>
        </w:rPr>
        <w:t>«</w:t>
      </w:r>
      <w:r w:rsidR="00186FF6" w:rsidRPr="008F55EE">
        <w:rPr>
          <w:i w:val="0"/>
          <w:sz w:val="24"/>
          <w:szCs w:val="24"/>
        </w:rPr>
        <w:t>Приложение к постановлению</w:t>
      </w:r>
    </w:p>
    <w:p w:rsidR="00186FF6" w:rsidRPr="008F55EE" w:rsidRDefault="00186FF6" w:rsidP="008F55EE">
      <w:pPr>
        <w:ind w:left="6379"/>
        <w:rPr>
          <w:i w:val="0"/>
          <w:sz w:val="24"/>
          <w:szCs w:val="24"/>
        </w:rPr>
      </w:pPr>
      <w:r w:rsidRPr="008F55EE">
        <w:rPr>
          <w:i w:val="0"/>
          <w:sz w:val="24"/>
          <w:szCs w:val="24"/>
        </w:rPr>
        <w:t>администрации Пушкинского</w:t>
      </w:r>
    </w:p>
    <w:p w:rsidR="00186FF6" w:rsidRPr="008F55EE" w:rsidRDefault="00186FF6" w:rsidP="008F55EE">
      <w:pPr>
        <w:ind w:left="6379"/>
        <w:rPr>
          <w:i w:val="0"/>
          <w:sz w:val="24"/>
          <w:szCs w:val="24"/>
        </w:rPr>
      </w:pPr>
      <w:r w:rsidRPr="008F55EE">
        <w:rPr>
          <w:i w:val="0"/>
          <w:sz w:val="24"/>
          <w:szCs w:val="24"/>
        </w:rPr>
        <w:t>муниципального образования</w:t>
      </w:r>
    </w:p>
    <w:p w:rsidR="00D941F5" w:rsidRPr="008F55EE" w:rsidRDefault="005C7243" w:rsidP="008F55EE">
      <w:pPr>
        <w:ind w:left="6379"/>
        <w:rPr>
          <w:i w:val="0"/>
          <w:sz w:val="28"/>
          <w:szCs w:val="28"/>
        </w:rPr>
      </w:pPr>
      <w:r w:rsidRPr="008F55EE">
        <w:rPr>
          <w:i w:val="0"/>
          <w:sz w:val="24"/>
          <w:szCs w:val="24"/>
        </w:rPr>
        <w:t>от</w:t>
      </w:r>
      <w:r w:rsidR="008D6769" w:rsidRPr="008F55EE">
        <w:rPr>
          <w:i w:val="0"/>
          <w:sz w:val="24"/>
          <w:szCs w:val="24"/>
        </w:rPr>
        <w:t xml:space="preserve"> </w:t>
      </w:r>
      <w:r w:rsidR="00DD3327">
        <w:rPr>
          <w:i w:val="0"/>
          <w:sz w:val="24"/>
          <w:szCs w:val="24"/>
        </w:rPr>
        <w:t xml:space="preserve">11.03.2019 </w:t>
      </w:r>
      <w:r w:rsidR="00186FF6" w:rsidRPr="008F55EE">
        <w:rPr>
          <w:i w:val="0"/>
          <w:sz w:val="24"/>
          <w:szCs w:val="24"/>
        </w:rPr>
        <w:t xml:space="preserve">№ </w:t>
      </w:r>
      <w:r w:rsidR="00DD3327">
        <w:rPr>
          <w:i w:val="0"/>
          <w:sz w:val="24"/>
          <w:szCs w:val="24"/>
        </w:rPr>
        <w:t>20</w:t>
      </w:r>
      <w:r w:rsidR="00975BE6">
        <w:rPr>
          <w:i w:val="0"/>
          <w:sz w:val="24"/>
          <w:szCs w:val="24"/>
        </w:rPr>
        <w:t>»</w:t>
      </w:r>
    </w:p>
    <w:p w:rsidR="008450B4" w:rsidRPr="005C7243" w:rsidRDefault="008450B4" w:rsidP="008450B4">
      <w:pPr>
        <w:jc w:val="center"/>
        <w:rPr>
          <w:b/>
          <w:sz w:val="28"/>
          <w:szCs w:val="28"/>
        </w:rPr>
      </w:pPr>
    </w:p>
    <w:p w:rsidR="008450B4" w:rsidRDefault="008450B4" w:rsidP="008450B4">
      <w:pPr>
        <w:jc w:val="center"/>
        <w:rPr>
          <w:sz w:val="28"/>
          <w:szCs w:val="28"/>
        </w:rPr>
      </w:pPr>
    </w:p>
    <w:p w:rsidR="008450B4" w:rsidRDefault="008450B4" w:rsidP="008450B4">
      <w:pPr>
        <w:jc w:val="center"/>
        <w:rPr>
          <w:sz w:val="28"/>
          <w:szCs w:val="28"/>
        </w:rPr>
      </w:pPr>
    </w:p>
    <w:p w:rsidR="008450B4" w:rsidRDefault="008450B4" w:rsidP="008450B4">
      <w:pPr>
        <w:jc w:val="center"/>
        <w:rPr>
          <w:b/>
          <w:sz w:val="56"/>
          <w:szCs w:val="56"/>
        </w:rPr>
      </w:pPr>
    </w:p>
    <w:p w:rsidR="008450B4" w:rsidRDefault="008450B4" w:rsidP="008450B4">
      <w:pPr>
        <w:jc w:val="center"/>
        <w:rPr>
          <w:b/>
          <w:sz w:val="56"/>
          <w:szCs w:val="56"/>
        </w:rPr>
      </w:pPr>
    </w:p>
    <w:p w:rsidR="008450B4" w:rsidRDefault="008450B4" w:rsidP="008450B4">
      <w:pPr>
        <w:jc w:val="center"/>
        <w:rPr>
          <w:b/>
          <w:sz w:val="56"/>
          <w:szCs w:val="56"/>
        </w:rPr>
      </w:pPr>
    </w:p>
    <w:p w:rsidR="008450B4" w:rsidRPr="00CE443C" w:rsidRDefault="008450B4" w:rsidP="008450B4">
      <w:pPr>
        <w:jc w:val="center"/>
        <w:rPr>
          <w:b/>
          <w:i w:val="0"/>
          <w:sz w:val="32"/>
          <w:szCs w:val="32"/>
        </w:rPr>
      </w:pPr>
      <w:r w:rsidRPr="00CE443C">
        <w:rPr>
          <w:b/>
          <w:i w:val="0"/>
          <w:sz w:val="32"/>
          <w:szCs w:val="32"/>
        </w:rPr>
        <w:t>Паспорт</w:t>
      </w:r>
    </w:p>
    <w:p w:rsidR="008450B4" w:rsidRPr="00CE443C" w:rsidRDefault="008450B4" w:rsidP="008D6769">
      <w:pPr>
        <w:jc w:val="center"/>
        <w:rPr>
          <w:b/>
          <w:i w:val="0"/>
          <w:sz w:val="32"/>
          <w:szCs w:val="32"/>
        </w:rPr>
      </w:pPr>
      <w:r w:rsidRPr="00CE443C">
        <w:rPr>
          <w:b/>
          <w:i w:val="0"/>
          <w:sz w:val="32"/>
          <w:szCs w:val="32"/>
        </w:rPr>
        <w:t xml:space="preserve"> муниципальной  программы </w:t>
      </w:r>
    </w:p>
    <w:p w:rsidR="008450B4" w:rsidRPr="00CE443C" w:rsidRDefault="00975BE6" w:rsidP="008450B4">
      <w:pPr>
        <w:jc w:val="center"/>
        <w:rPr>
          <w:b/>
          <w:sz w:val="32"/>
          <w:szCs w:val="32"/>
        </w:rPr>
      </w:pPr>
      <w:r w:rsidRPr="00CE443C">
        <w:rPr>
          <w:b/>
          <w:i w:val="0"/>
          <w:sz w:val="32"/>
          <w:szCs w:val="32"/>
        </w:rPr>
        <w:t>«УСТОЙЧИВОЕ РАЗВИТИЕ СЕЛЬСКИХ ТЕРРИТОРИЙ ПУШКИНСКОГО МУНИЦИПАЛЬНОГО ОБРАЗОВАНИЯ СОВЕТСКОГО МУНИЦИПАЛЬНОГО РА</w:t>
      </w:r>
      <w:r>
        <w:rPr>
          <w:b/>
          <w:i w:val="0"/>
          <w:sz w:val="32"/>
          <w:szCs w:val="32"/>
        </w:rPr>
        <w:t>ЙОНА САРАТОВСКОЙ ОБЛАСТИ НА 2019-2025</w:t>
      </w:r>
      <w:r w:rsidRPr="00CE443C">
        <w:rPr>
          <w:b/>
          <w:i w:val="0"/>
          <w:sz w:val="32"/>
          <w:szCs w:val="32"/>
        </w:rPr>
        <w:t xml:space="preserve"> ГОДЫ»</w:t>
      </w:r>
      <w:r>
        <w:rPr>
          <w:b/>
          <w:i w:val="0"/>
          <w:sz w:val="32"/>
          <w:szCs w:val="32"/>
        </w:rPr>
        <w:t xml:space="preserve"> </w:t>
      </w:r>
    </w:p>
    <w:p w:rsidR="008450B4" w:rsidRDefault="008450B4" w:rsidP="008450B4">
      <w:pPr>
        <w:jc w:val="center"/>
        <w:rPr>
          <w:sz w:val="28"/>
          <w:szCs w:val="28"/>
        </w:rPr>
      </w:pPr>
    </w:p>
    <w:p w:rsidR="008450B4" w:rsidRPr="00D33CBB" w:rsidRDefault="008450B4" w:rsidP="008450B4">
      <w:pPr>
        <w:rPr>
          <w:sz w:val="28"/>
          <w:szCs w:val="28"/>
        </w:rPr>
      </w:pPr>
    </w:p>
    <w:p w:rsidR="008450B4" w:rsidRPr="00D33CBB" w:rsidRDefault="008450B4" w:rsidP="008450B4">
      <w:pPr>
        <w:rPr>
          <w:sz w:val="28"/>
          <w:szCs w:val="28"/>
        </w:rPr>
      </w:pPr>
    </w:p>
    <w:p w:rsidR="008450B4" w:rsidRPr="00D33CBB" w:rsidRDefault="008450B4" w:rsidP="008450B4">
      <w:pPr>
        <w:rPr>
          <w:sz w:val="28"/>
          <w:szCs w:val="28"/>
        </w:rPr>
      </w:pPr>
    </w:p>
    <w:p w:rsidR="008450B4" w:rsidRPr="00D33CBB" w:rsidRDefault="008450B4" w:rsidP="008450B4">
      <w:pPr>
        <w:rPr>
          <w:sz w:val="28"/>
          <w:szCs w:val="28"/>
        </w:rPr>
      </w:pPr>
    </w:p>
    <w:p w:rsidR="008450B4" w:rsidRDefault="008450B4" w:rsidP="008450B4">
      <w:pPr>
        <w:rPr>
          <w:sz w:val="28"/>
          <w:szCs w:val="28"/>
        </w:rPr>
      </w:pPr>
    </w:p>
    <w:p w:rsidR="008450B4" w:rsidRPr="00D33CBB"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F2F91" w:rsidRDefault="008F2F91" w:rsidP="008450B4">
      <w:pPr>
        <w:rPr>
          <w:sz w:val="28"/>
          <w:szCs w:val="28"/>
        </w:rPr>
      </w:pPr>
    </w:p>
    <w:p w:rsidR="008D6769" w:rsidRDefault="008D6769" w:rsidP="008450B4">
      <w:pPr>
        <w:tabs>
          <w:tab w:val="left" w:pos="4035"/>
        </w:tabs>
        <w:jc w:val="center"/>
        <w:rPr>
          <w:i w:val="0"/>
          <w:sz w:val="24"/>
          <w:szCs w:val="24"/>
        </w:rPr>
      </w:pPr>
    </w:p>
    <w:p w:rsidR="008D6769" w:rsidRDefault="008D6769" w:rsidP="00975BE6">
      <w:pPr>
        <w:rPr>
          <w:i w:val="0"/>
          <w:sz w:val="24"/>
          <w:szCs w:val="24"/>
        </w:rPr>
      </w:pPr>
    </w:p>
    <w:p w:rsidR="000D71E2" w:rsidRDefault="000D71E2" w:rsidP="008450B4">
      <w:pPr>
        <w:jc w:val="center"/>
        <w:rPr>
          <w:b/>
          <w:i w:val="0"/>
          <w:sz w:val="28"/>
          <w:szCs w:val="28"/>
        </w:rPr>
      </w:pPr>
    </w:p>
    <w:p w:rsidR="000D71E2" w:rsidRDefault="000D71E2" w:rsidP="008450B4">
      <w:pPr>
        <w:jc w:val="center"/>
        <w:rPr>
          <w:b/>
          <w:i w:val="0"/>
          <w:sz w:val="28"/>
          <w:szCs w:val="28"/>
        </w:rPr>
      </w:pPr>
    </w:p>
    <w:p w:rsidR="000D71E2" w:rsidRDefault="000D71E2" w:rsidP="008450B4">
      <w:pPr>
        <w:jc w:val="center"/>
        <w:rPr>
          <w:b/>
          <w:i w:val="0"/>
          <w:sz w:val="28"/>
          <w:szCs w:val="28"/>
        </w:rPr>
      </w:pPr>
    </w:p>
    <w:p w:rsidR="0029491C" w:rsidRDefault="0029491C" w:rsidP="0029491C">
      <w:pPr>
        <w:tabs>
          <w:tab w:val="left" w:pos="4035"/>
        </w:tabs>
        <w:jc w:val="center"/>
        <w:rPr>
          <w:i w:val="0"/>
          <w:sz w:val="24"/>
          <w:szCs w:val="24"/>
        </w:rPr>
      </w:pPr>
      <w:r>
        <w:rPr>
          <w:i w:val="0"/>
          <w:sz w:val="24"/>
          <w:szCs w:val="24"/>
        </w:rPr>
        <w:t>2019</w:t>
      </w:r>
    </w:p>
    <w:p w:rsidR="000D71E2" w:rsidRDefault="000D71E2" w:rsidP="008450B4">
      <w:pPr>
        <w:jc w:val="center"/>
        <w:rPr>
          <w:b/>
          <w:i w:val="0"/>
          <w:sz w:val="28"/>
          <w:szCs w:val="28"/>
        </w:rPr>
      </w:pPr>
    </w:p>
    <w:p w:rsidR="000D71E2" w:rsidRDefault="000D71E2" w:rsidP="008450B4">
      <w:pPr>
        <w:jc w:val="center"/>
        <w:rPr>
          <w:b/>
          <w:i w:val="0"/>
          <w:sz w:val="28"/>
          <w:szCs w:val="28"/>
        </w:rPr>
      </w:pPr>
    </w:p>
    <w:p w:rsidR="00975BE6" w:rsidRPr="00975BE6" w:rsidRDefault="00975BE6" w:rsidP="00975BE6">
      <w:pPr>
        <w:widowControl/>
        <w:autoSpaceDE/>
        <w:autoSpaceDN/>
        <w:adjustRightInd/>
        <w:jc w:val="center"/>
        <w:rPr>
          <w:rFonts w:eastAsia="Times New Roman"/>
          <w:i w:val="0"/>
          <w:iCs w:val="0"/>
          <w:color w:val="000000"/>
          <w:sz w:val="28"/>
          <w:szCs w:val="28"/>
        </w:rPr>
      </w:pPr>
      <w:r w:rsidRPr="00975BE6">
        <w:rPr>
          <w:rFonts w:eastAsia="Times New Roman"/>
          <w:b/>
          <w:bCs/>
          <w:i w:val="0"/>
          <w:iCs w:val="0"/>
          <w:color w:val="000000"/>
          <w:sz w:val="28"/>
          <w:szCs w:val="28"/>
        </w:rPr>
        <w:t>Паспорт</w:t>
      </w:r>
    </w:p>
    <w:p w:rsidR="00975BE6" w:rsidRPr="00975BE6" w:rsidRDefault="00975BE6" w:rsidP="00975BE6">
      <w:pPr>
        <w:widowControl/>
        <w:autoSpaceDE/>
        <w:autoSpaceDN/>
        <w:adjustRightInd/>
        <w:jc w:val="center"/>
        <w:rPr>
          <w:rFonts w:eastAsia="Times New Roman"/>
          <w:b/>
          <w:bCs/>
          <w:i w:val="0"/>
          <w:iCs w:val="0"/>
          <w:color w:val="000000"/>
          <w:sz w:val="28"/>
          <w:szCs w:val="28"/>
        </w:rPr>
      </w:pPr>
      <w:r w:rsidRPr="00975BE6">
        <w:rPr>
          <w:rFonts w:eastAsia="Times New Roman"/>
          <w:b/>
          <w:bCs/>
          <w:i w:val="0"/>
          <w:iCs w:val="0"/>
          <w:color w:val="000000"/>
          <w:sz w:val="28"/>
          <w:szCs w:val="28"/>
        </w:rPr>
        <w:t>муниципальной программы «Устойчивое развитие сельских территорий Пушкинского муниципального образования Советского муниципального района Саратовской области на 2019-2025 годы»</w:t>
      </w:r>
    </w:p>
    <w:tbl>
      <w:tblPr>
        <w:tblW w:w="1048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9"/>
        <w:gridCol w:w="1229"/>
        <w:gridCol w:w="959"/>
        <w:gridCol w:w="1229"/>
        <w:gridCol w:w="959"/>
        <w:gridCol w:w="959"/>
        <w:gridCol w:w="986"/>
        <w:gridCol w:w="986"/>
        <w:gridCol w:w="986"/>
      </w:tblGrid>
      <w:tr w:rsidR="00975BE6" w:rsidRPr="00975BE6" w:rsidTr="00975BE6">
        <w:trPr>
          <w:trHeight w:val="20"/>
        </w:trPr>
        <w:tc>
          <w:tcPr>
            <w:tcW w:w="2189" w:type="dxa"/>
            <w:shd w:val="clear" w:color="auto" w:fill="auto"/>
          </w:tcPr>
          <w:p w:rsidR="00975BE6" w:rsidRPr="00975BE6" w:rsidRDefault="00975BE6" w:rsidP="00975BE6">
            <w:pPr>
              <w:widowControl/>
              <w:autoSpaceDE/>
              <w:autoSpaceDN/>
              <w:adjustRightInd/>
              <w:rPr>
                <w:rFonts w:eastAsia="Times New Roman"/>
                <w:i w:val="0"/>
                <w:iCs w:val="0"/>
                <w:color w:val="000000"/>
                <w:sz w:val="28"/>
                <w:szCs w:val="28"/>
              </w:rPr>
            </w:pPr>
            <w:r w:rsidRPr="00975BE6">
              <w:rPr>
                <w:rFonts w:eastAsia="Times New Roman"/>
                <w:b/>
                <w:bCs/>
                <w:i w:val="0"/>
                <w:iCs w:val="0"/>
                <w:color w:val="000000"/>
                <w:sz w:val="28"/>
                <w:szCs w:val="28"/>
              </w:rPr>
              <w:t>Наименование Программы</w:t>
            </w:r>
          </w:p>
        </w:tc>
        <w:tc>
          <w:tcPr>
            <w:tcW w:w="8293" w:type="dxa"/>
            <w:gridSpan w:val="8"/>
            <w:shd w:val="clear" w:color="auto" w:fill="auto"/>
          </w:tcPr>
          <w:p w:rsidR="00975BE6" w:rsidRPr="00975BE6" w:rsidRDefault="00975BE6" w:rsidP="00975BE6">
            <w:pPr>
              <w:widowControl/>
              <w:autoSpaceDE/>
              <w:autoSpaceDN/>
              <w:adjustRightInd/>
              <w:spacing w:before="100" w:beforeAutospacing="1"/>
              <w:jc w:val="both"/>
              <w:rPr>
                <w:rFonts w:eastAsia="Times New Roman"/>
                <w:i w:val="0"/>
                <w:iCs w:val="0"/>
                <w:color w:val="000000"/>
                <w:sz w:val="28"/>
                <w:szCs w:val="28"/>
              </w:rPr>
            </w:pPr>
            <w:r w:rsidRPr="00975BE6">
              <w:rPr>
                <w:rFonts w:eastAsia="Times New Roman"/>
                <w:i w:val="0"/>
                <w:iCs w:val="0"/>
                <w:color w:val="000000"/>
                <w:sz w:val="28"/>
                <w:szCs w:val="28"/>
              </w:rPr>
              <w:t>«Устойчивое развитие сельских территорий Пушкинского муниципального образования Советского муниципального района Саратовской области на 2019-2025 годы» (далее – Программа)</w:t>
            </w:r>
          </w:p>
        </w:tc>
      </w:tr>
      <w:tr w:rsidR="00975BE6" w:rsidRPr="00975BE6" w:rsidTr="00975BE6">
        <w:trPr>
          <w:trHeight w:val="20"/>
        </w:trPr>
        <w:tc>
          <w:tcPr>
            <w:tcW w:w="2189" w:type="dxa"/>
            <w:shd w:val="clear" w:color="auto" w:fill="auto"/>
          </w:tcPr>
          <w:p w:rsidR="00975BE6" w:rsidRPr="00975BE6" w:rsidRDefault="00975BE6" w:rsidP="00975BE6">
            <w:pPr>
              <w:widowControl/>
              <w:autoSpaceDE/>
              <w:autoSpaceDN/>
              <w:adjustRightInd/>
              <w:rPr>
                <w:rFonts w:eastAsia="Times New Roman"/>
                <w:i w:val="0"/>
                <w:iCs w:val="0"/>
                <w:color w:val="000000"/>
                <w:sz w:val="24"/>
                <w:szCs w:val="24"/>
              </w:rPr>
            </w:pPr>
            <w:r w:rsidRPr="00975BE6">
              <w:rPr>
                <w:rFonts w:eastAsia="Times New Roman"/>
                <w:b/>
                <w:bCs/>
                <w:i w:val="0"/>
                <w:iCs w:val="0"/>
                <w:color w:val="000000"/>
                <w:sz w:val="27"/>
                <w:szCs w:val="27"/>
              </w:rPr>
              <w:t>Цель Программы</w:t>
            </w:r>
          </w:p>
        </w:tc>
        <w:tc>
          <w:tcPr>
            <w:tcW w:w="8293" w:type="dxa"/>
            <w:gridSpan w:val="8"/>
            <w:shd w:val="clear" w:color="auto" w:fill="auto"/>
          </w:tcPr>
          <w:p w:rsidR="00975BE6" w:rsidRPr="00975BE6" w:rsidRDefault="00975BE6" w:rsidP="00975BE6">
            <w:pPr>
              <w:suppressAutoHyphens/>
              <w:autoSpaceDN/>
              <w:adjustRightInd/>
              <w:snapToGrid w:val="0"/>
              <w:jc w:val="both"/>
              <w:rPr>
                <w:rFonts w:eastAsia="Arial"/>
                <w:i w:val="0"/>
                <w:iCs w:val="0"/>
                <w:sz w:val="28"/>
                <w:szCs w:val="28"/>
                <w:lang w:eastAsia="ar-SA"/>
              </w:rPr>
            </w:pPr>
            <w:r w:rsidRPr="00975BE6">
              <w:rPr>
                <w:rFonts w:eastAsia="Times New Roman"/>
                <w:i w:val="0"/>
                <w:iCs w:val="0"/>
                <w:sz w:val="28"/>
                <w:szCs w:val="28"/>
              </w:rPr>
              <w:t>- создание комфортных условий  жизнедеятельности в сельской местности.</w:t>
            </w:r>
          </w:p>
        </w:tc>
      </w:tr>
      <w:tr w:rsidR="00975BE6" w:rsidRPr="00975BE6" w:rsidTr="00975BE6">
        <w:trPr>
          <w:trHeight w:val="20"/>
        </w:trPr>
        <w:tc>
          <w:tcPr>
            <w:tcW w:w="2189" w:type="dxa"/>
            <w:shd w:val="clear" w:color="auto" w:fill="auto"/>
          </w:tcPr>
          <w:p w:rsidR="00975BE6" w:rsidRPr="00975BE6" w:rsidRDefault="00975BE6" w:rsidP="00975BE6">
            <w:pPr>
              <w:widowControl/>
              <w:autoSpaceDE/>
              <w:autoSpaceDN/>
              <w:adjustRightInd/>
              <w:rPr>
                <w:rFonts w:eastAsia="Times New Roman"/>
                <w:i w:val="0"/>
                <w:iCs w:val="0"/>
                <w:color w:val="000000"/>
                <w:sz w:val="24"/>
                <w:szCs w:val="24"/>
              </w:rPr>
            </w:pPr>
            <w:r w:rsidRPr="00975BE6">
              <w:rPr>
                <w:rFonts w:eastAsia="Times New Roman"/>
                <w:b/>
                <w:bCs/>
                <w:i w:val="0"/>
                <w:iCs w:val="0"/>
                <w:color w:val="000000"/>
                <w:sz w:val="27"/>
                <w:szCs w:val="27"/>
              </w:rPr>
              <w:t>Задачи Программы</w:t>
            </w:r>
          </w:p>
        </w:tc>
        <w:tc>
          <w:tcPr>
            <w:tcW w:w="8293" w:type="dxa"/>
            <w:gridSpan w:val="8"/>
            <w:shd w:val="clear" w:color="auto" w:fill="auto"/>
          </w:tcPr>
          <w:p w:rsidR="00975BE6" w:rsidRPr="00975BE6" w:rsidRDefault="00975BE6" w:rsidP="00975BE6">
            <w:pPr>
              <w:ind w:right="162"/>
              <w:jc w:val="both"/>
              <w:rPr>
                <w:i w:val="0"/>
                <w:sz w:val="28"/>
                <w:szCs w:val="28"/>
              </w:rPr>
            </w:pPr>
            <w:r w:rsidRPr="00975BE6">
              <w:rPr>
                <w:i w:val="0"/>
                <w:sz w:val="28"/>
                <w:szCs w:val="28"/>
              </w:rPr>
              <w:t>-развитие водоснабжения в сельской местности;</w:t>
            </w:r>
          </w:p>
          <w:p w:rsidR="00975BE6" w:rsidRPr="00975BE6" w:rsidRDefault="00975BE6" w:rsidP="00975BE6">
            <w:pPr>
              <w:ind w:right="162"/>
              <w:jc w:val="both"/>
              <w:rPr>
                <w:i w:val="0"/>
                <w:sz w:val="28"/>
                <w:szCs w:val="28"/>
              </w:rPr>
            </w:pPr>
            <w:r w:rsidRPr="00975BE6">
              <w:rPr>
                <w:i w:val="0"/>
                <w:sz w:val="28"/>
                <w:szCs w:val="28"/>
              </w:rPr>
              <w:t>-удовлетворение потребностей сельского населения, в том числе молодых семей и молодых специалистов, в благоустроенном жилье;</w:t>
            </w:r>
          </w:p>
          <w:p w:rsidR="00975BE6" w:rsidRPr="00975BE6" w:rsidRDefault="00975BE6" w:rsidP="00975BE6">
            <w:pPr>
              <w:ind w:right="162"/>
              <w:jc w:val="both"/>
              <w:rPr>
                <w:i w:val="0"/>
                <w:sz w:val="28"/>
                <w:szCs w:val="28"/>
              </w:rPr>
            </w:pPr>
            <w:r w:rsidRPr="00975BE6">
              <w:rPr>
                <w:i w:val="0"/>
                <w:sz w:val="28"/>
                <w:szCs w:val="28"/>
              </w:rPr>
              <w:t>-повышение уровня социально-инженерного обустройства села.</w:t>
            </w:r>
          </w:p>
          <w:p w:rsidR="00975BE6" w:rsidRPr="00975BE6" w:rsidRDefault="00975BE6" w:rsidP="00975BE6">
            <w:pPr>
              <w:ind w:right="162"/>
              <w:jc w:val="both"/>
              <w:rPr>
                <w:i w:val="0"/>
                <w:sz w:val="28"/>
                <w:szCs w:val="28"/>
              </w:rPr>
            </w:pPr>
            <w:r w:rsidRPr="00975BE6">
              <w:rPr>
                <w:i w:val="0"/>
                <w:sz w:val="28"/>
                <w:szCs w:val="28"/>
              </w:rPr>
              <w:t>- строительство и реконструкция систем водоснабжения и водоотведения;</w:t>
            </w:r>
          </w:p>
          <w:p w:rsidR="00975BE6" w:rsidRPr="00975BE6" w:rsidRDefault="00975BE6" w:rsidP="00975BE6">
            <w:pPr>
              <w:ind w:right="162"/>
              <w:jc w:val="both"/>
              <w:rPr>
                <w:i w:val="0"/>
                <w:sz w:val="28"/>
                <w:szCs w:val="28"/>
              </w:rPr>
            </w:pPr>
            <w:r w:rsidRPr="00975BE6">
              <w:rPr>
                <w:i w:val="0"/>
                <w:sz w:val="28"/>
                <w:szCs w:val="28"/>
              </w:rPr>
              <w:t>- улучшение качества питьевой воды;</w:t>
            </w:r>
          </w:p>
          <w:p w:rsidR="00975BE6" w:rsidRPr="00975BE6" w:rsidRDefault="00975BE6" w:rsidP="00975BE6">
            <w:pPr>
              <w:ind w:right="162"/>
              <w:jc w:val="both"/>
              <w:rPr>
                <w:i w:val="0"/>
                <w:sz w:val="28"/>
                <w:szCs w:val="28"/>
              </w:rPr>
            </w:pPr>
            <w:r w:rsidRPr="00975BE6">
              <w:rPr>
                <w:i w:val="0"/>
                <w:sz w:val="28"/>
                <w:szCs w:val="28"/>
              </w:rPr>
              <w:t>- улучшение уровня и качества жизни на селе;</w:t>
            </w:r>
          </w:p>
          <w:p w:rsidR="00975BE6" w:rsidRPr="00975BE6" w:rsidRDefault="00975BE6" w:rsidP="00975BE6">
            <w:pPr>
              <w:widowControl/>
              <w:autoSpaceDE/>
              <w:autoSpaceDN/>
              <w:adjustRightInd/>
              <w:jc w:val="both"/>
              <w:rPr>
                <w:rFonts w:eastAsia="Times New Roman"/>
                <w:i w:val="0"/>
                <w:iCs w:val="0"/>
                <w:color w:val="000000"/>
                <w:sz w:val="24"/>
                <w:szCs w:val="24"/>
              </w:rPr>
            </w:pPr>
            <w:r w:rsidRPr="00975BE6">
              <w:rPr>
                <w:i w:val="0"/>
                <w:sz w:val="28"/>
                <w:szCs w:val="28"/>
              </w:rPr>
              <w:t xml:space="preserve">- строительство (приобретение) жилья гражданами, проживающими в сельской местности, в том числе молодыми </w:t>
            </w:r>
            <w:r>
              <w:rPr>
                <w:i w:val="0"/>
                <w:sz w:val="28"/>
                <w:szCs w:val="28"/>
              </w:rPr>
              <w:t>семьями и молодыми специалистами</w:t>
            </w:r>
          </w:p>
        </w:tc>
      </w:tr>
      <w:tr w:rsidR="00975BE6" w:rsidRPr="00975BE6" w:rsidTr="00975BE6">
        <w:trPr>
          <w:trHeight w:val="20"/>
        </w:trPr>
        <w:tc>
          <w:tcPr>
            <w:tcW w:w="2189" w:type="dxa"/>
            <w:shd w:val="clear" w:color="auto" w:fill="auto"/>
          </w:tcPr>
          <w:p w:rsidR="00975BE6" w:rsidRPr="00975BE6" w:rsidRDefault="00975BE6" w:rsidP="00975BE6">
            <w:pPr>
              <w:widowControl/>
              <w:autoSpaceDE/>
              <w:autoSpaceDN/>
              <w:adjustRightInd/>
              <w:rPr>
                <w:rFonts w:eastAsia="Times New Roman"/>
                <w:i w:val="0"/>
                <w:iCs w:val="0"/>
                <w:color w:val="000000"/>
                <w:sz w:val="24"/>
                <w:szCs w:val="24"/>
              </w:rPr>
            </w:pPr>
            <w:r w:rsidRPr="00975BE6">
              <w:rPr>
                <w:rFonts w:eastAsia="Times New Roman"/>
                <w:b/>
                <w:bCs/>
                <w:i w:val="0"/>
                <w:iCs w:val="0"/>
                <w:color w:val="000000"/>
                <w:sz w:val="27"/>
                <w:szCs w:val="27"/>
              </w:rPr>
              <w:t>Сроки реализации Программы:</w:t>
            </w:r>
          </w:p>
        </w:tc>
        <w:tc>
          <w:tcPr>
            <w:tcW w:w="8293" w:type="dxa"/>
            <w:gridSpan w:val="8"/>
            <w:shd w:val="clear" w:color="auto" w:fill="auto"/>
          </w:tcPr>
          <w:p w:rsidR="00975BE6" w:rsidRPr="00975BE6" w:rsidRDefault="00975BE6" w:rsidP="00975BE6">
            <w:pPr>
              <w:widowControl/>
              <w:autoSpaceDE/>
              <w:autoSpaceDN/>
              <w:adjustRightInd/>
              <w:jc w:val="both"/>
              <w:rPr>
                <w:rFonts w:eastAsia="Times New Roman"/>
                <w:i w:val="0"/>
                <w:iCs w:val="0"/>
                <w:color w:val="000000"/>
                <w:sz w:val="24"/>
                <w:szCs w:val="24"/>
              </w:rPr>
            </w:pPr>
            <w:r w:rsidRPr="00975BE6">
              <w:rPr>
                <w:rFonts w:eastAsia="Times New Roman"/>
                <w:i w:val="0"/>
                <w:iCs w:val="0"/>
                <w:color w:val="000000"/>
                <w:sz w:val="27"/>
                <w:szCs w:val="27"/>
              </w:rPr>
              <w:t>2019-2025 годы</w:t>
            </w:r>
          </w:p>
        </w:tc>
      </w:tr>
      <w:tr w:rsidR="00975BE6" w:rsidRPr="00975BE6" w:rsidTr="00975BE6">
        <w:trPr>
          <w:trHeight w:val="20"/>
        </w:trPr>
        <w:tc>
          <w:tcPr>
            <w:tcW w:w="2189" w:type="dxa"/>
            <w:shd w:val="clear" w:color="auto" w:fill="auto"/>
          </w:tcPr>
          <w:p w:rsidR="00975BE6" w:rsidRPr="00975BE6" w:rsidRDefault="00975BE6" w:rsidP="00975BE6">
            <w:pPr>
              <w:widowControl/>
              <w:autoSpaceDE/>
              <w:autoSpaceDN/>
              <w:adjustRightInd/>
              <w:rPr>
                <w:rFonts w:eastAsia="Times New Roman"/>
                <w:b/>
                <w:bCs/>
                <w:i w:val="0"/>
                <w:iCs w:val="0"/>
                <w:color w:val="000000"/>
                <w:sz w:val="27"/>
                <w:szCs w:val="27"/>
              </w:rPr>
            </w:pPr>
            <w:r w:rsidRPr="00975BE6">
              <w:rPr>
                <w:rFonts w:eastAsia="Times New Roman"/>
                <w:b/>
                <w:bCs/>
                <w:i w:val="0"/>
                <w:iCs w:val="0"/>
                <w:color w:val="000000"/>
                <w:sz w:val="27"/>
                <w:szCs w:val="27"/>
              </w:rPr>
              <w:t>Перечень подпрограмм:</w:t>
            </w:r>
          </w:p>
        </w:tc>
        <w:tc>
          <w:tcPr>
            <w:tcW w:w="8293" w:type="dxa"/>
            <w:gridSpan w:val="8"/>
            <w:shd w:val="clear" w:color="auto" w:fill="auto"/>
          </w:tcPr>
          <w:p w:rsidR="00975BE6" w:rsidRPr="00975BE6" w:rsidRDefault="00975BE6" w:rsidP="00975BE6">
            <w:pPr>
              <w:widowControl/>
              <w:autoSpaceDE/>
              <w:autoSpaceDN/>
              <w:adjustRightInd/>
              <w:jc w:val="both"/>
              <w:rPr>
                <w:rFonts w:eastAsia="Times New Roman"/>
                <w:i w:val="0"/>
                <w:iCs w:val="0"/>
                <w:color w:val="000000"/>
                <w:sz w:val="27"/>
                <w:szCs w:val="27"/>
              </w:rPr>
            </w:pPr>
            <w:r w:rsidRPr="00975BE6">
              <w:rPr>
                <w:rFonts w:eastAsia="Times New Roman"/>
                <w:i w:val="0"/>
                <w:iCs w:val="0"/>
                <w:color w:val="000000"/>
                <w:sz w:val="27"/>
                <w:szCs w:val="27"/>
              </w:rPr>
              <w:t>нет</w:t>
            </w:r>
          </w:p>
        </w:tc>
      </w:tr>
      <w:tr w:rsidR="00975BE6" w:rsidRPr="00975BE6" w:rsidTr="00975BE6">
        <w:trPr>
          <w:trHeight w:val="20"/>
        </w:trPr>
        <w:tc>
          <w:tcPr>
            <w:tcW w:w="2189" w:type="dxa"/>
            <w:shd w:val="clear" w:color="auto" w:fill="auto"/>
          </w:tcPr>
          <w:p w:rsidR="00975BE6" w:rsidRPr="00975BE6" w:rsidRDefault="00975BE6" w:rsidP="00975BE6">
            <w:pPr>
              <w:widowControl/>
              <w:autoSpaceDE/>
              <w:autoSpaceDN/>
              <w:adjustRightInd/>
              <w:rPr>
                <w:rFonts w:eastAsia="Times New Roman"/>
                <w:b/>
                <w:bCs/>
                <w:i w:val="0"/>
                <w:iCs w:val="0"/>
                <w:color w:val="000000"/>
                <w:sz w:val="27"/>
                <w:szCs w:val="27"/>
              </w:rPr>
            </w:pPr>
            <w:r w:rsidRPr="00975BE6">
              <w:rPr>
                <w:rFonts w:eastAsia="Times New Roman"/>
                <w:b/>
                <w:bCs/>
                <w:i w:val="0"/>
                <w:iCs w:val="0"/>
                <w:color w:val="000000"/>
                <w:sz w:val="27"/>
                <w:szCs w:val="27"/>
              </w:rPr>
              <w:t>Ответственный исполнитель:</w:t>
            </w:r>
          </w:p>
        </w:tc>
        <w:tc>
          <w:tcPr>
            <w:tcW w:w="8293" w:type="dxa"/>
            <w:gridSpan w:val="8"/>
            <w:shd w:val="clear" w:color="auto" w:fill="auto"/>
          </w:tcPr>
          <w:p w:rsidR="00975BE6" w:rsidRPr="00975BE6" w:rsidRDefault="00975BE6" w:rsidP="00975BE6">
            <w:pPr>
              <w:widowControl/>
              <w:autoSpaceDE/>
              <w:autoSpaceDN/>
              <w:adjustRightInd/>
              <w:jc w:val="both"/>
              <w:rPr>
                <w:rFonts w:eastAsia="Times New Roman"/>
                <w:i w:val="0"/>
                <w:iCs w:val="0"/>
                <w:color w:val="000000"/>
                <w:sz w:val="27"/>
                <w:szCs w:val="27"/>
              </w:rPr>
            </w:pPr>
            <w:r w:rsidRPr="00975BE6">
              <w:rPr>
                <w:rFonts w:eastAsia="Times New Roman"/>
                <w:i w:val="0"/>
                <w:iCs w:val="0"/>
                <w:color w:val="000000"/>
                <w:sz w:val="27"/>
                <w:szCs w:val="27"/>
              </w:rPr>
              <w:t>администрация Пушкинского муниципального образования Советского муниципального района Саратовской области</w:t>
            </w:r>
          </w:p>
        </w:tc>
      </w:tr>
      <w:tr w:rsidR="00975BE6" w:rsidRPr="00975BE6" w:rsidTr="00975BE6">
        <w:trPr>
          <w:trHeight w:val="20"/>
        </w:trPr>
        <w:tc>
          <w:tcPr>
            <w:tcW w:w="2189" w:type="dxa"/>
            <w:shd w:val="clear" w:color="auto" w:fill="auto"/>
          </w:tcPr>
          <w:p w:rsidR="00975BE6" w:rsidRPr="00975BE6" w:rsidRDefault="00975BE6" w:rsidP="00975BE6">
            <w:pPr>
              <w:widowControl/>
              <w:autoSpaceDE/>
              <w:autoSpaceDN/>
              <w:adjustRightInd/>
              <w:rPr>
                <w:rFonts w:eastAsia="Times New Roman"/>
                <w:b/>
                <w:bCs/>
                <w:i w:val="0"/>
                <w:iCs w:val="0"/>
                <w:color w:val="000000"/>
                <w:sz w:val="27"/>
                <w:szCs w:val="27"/>
              </w:rPr>
            </w:pPr>
            <w:r w:rsidRPr="00975BE6">
              <w:rPr>
                <w:rFonts w:eastAsia="Times New Roman"/>
                <w:b/>
                <w:bCs/>
                <w:i w:val="0"/>
                <w:iCs w:val="0"/>
                <w:color w:val="000000"/>
                <w:sz w:val="27"/>
                <w:szCs w:val="27"/>
              </w:rPr>
              <w:t>Соисполнители программы:</w:t>
            </w:r>
          </w:p>
        </w:tc>
        <w:tc>
          <w:tcPr>
            <w:tcW w:w="8293" w:type="dxa"/>
            <w:gridSpan w:val="8"/>
            <w:shd w:val="clear" w:color="auto" w:fill="auto"/>
          </w:tcPr>
          <w:p w:rsidR="00975BE6" w:rsidRPr="00975BE6" w:rsidRDefault="00975BE6" w:rsidP="00975BE6">
            <w:pPr>
              <w:widowControl/>
              <w:autoSpaceDE/>
              <w:autoSpaceDN/>
              <w:adjustRightInd/>
              <w:jc w:val="both"/>
              <w:rPr>
                <w:rFonts w:eastAsia="Times New Roman"/>
                <w:i w:val="0"/>
                <w:iCs w:val="0"/>
                <w:color w:val="000000"/>
                <w:sz w:val="27"/>
                <w:szCs w:val="27"/>
              </w:rPr>
            </w:pPr>
            <w:r w:rsidRPr="00975BE6">
              <w:rPr>
                <w:rFonts w:eastAsia="Times New Roman"/>
                <w:i w:val="0"/>
                <w:iCs w:val="0"/>
                <w:color w:val="000000"/>
                <w:sz w:val="27"/>
                <w:szCs w:val="27"/>
              </w:rPr>
              <w:t>нет</w:t>
            </w:r>
          </w:p>
        </w:tc>
      </w:tr>
      <w:tr w:rsidR="00975BE6" w:rsidRPr="00975BE6" w:rsidTr="00975BE6">
        <w:trPr>
          <w:trHeight w:val="20"/>
        </w:trPr>
        <w:tc>
          <w:tcPr>
            <w:tcW w:w="2189" w:type="dxa"/>
            <w:vMerge w:val="restart"/>
            <w:shd w:val="clear" w:color="auto" w:fill="auto"/>
          </w:tcPr>
          <w:p w:rsidR="00975BE6" w:rsidRPr="00975BE6" w:rsidRDefault="00975BE6" w:rsidP="00975BE6">
            <w:pPr>
              <w:widowControl/>
              <w:autoSpaceDE/>
              <w:autoSpaceDN/>
              <w:adjustRightInd/>
              <w:rPr>
                <w:rFonts w:eastAsia="Times New Roman"/>
                <w:i w:val="0"/>
                <w:iCs w:val="0"/>
                <w:color w:val="000000"/>
                <w:sz w:val="24"/>
                <w:szCs w:val="24"/>
              </w:rPr>
            </w:pPr>
            <w:r w:rsidRPr="00975BE6">
              <w:rPr>
                <w:rFonts w:eastAsia="Times New Roman"/>
                <w:b/>
                <w:bCs/>
                <w:i w:val="0"/>
                <w:iCs w:val="0"/>
                <w:color w:val="000000"/>
                <w:sz w:val="27"/>
                <w:szCs w:val="27"/>
              </w:rPr>
              <w:t>Объемы финансового обеспечения муниципальной программы, в том числе по годам:</w:t>
            </w:r>
          </w:p>
        </w:tc>
        <w:tc>
          <w:tcPr>
            <w:tcW w:w="8293" w:type="dxa"/>
            <w:gridSpan w:val="8"/>
            <w:shd w:val="clear" w:color="auto" w:fill="auto"/>
          </w:tcPr>
          <w:p w:rsidR="00975BE6" w:rsidRPr="00975BE6" w:rsidRDefault="00975BE6" w:rsidP="00975BE6">
            <w:pPr>
              <w:widowControl/>
              <w:autoSpaceDE/>
              <w:autoSpaceDN/>
              <w:adjustRightInd/>
              <w:jc w:val="center"/>
              <w:rPr>
                <w:rFonts w:eastAsia="Times New Roman"/>
                <w:b/>
                <w:i w:val="0"/>
                <w:iCs w:val="0"/>
                <w:color w:val="000000"/>
                <w:sz w:val="27"/>
                <w:szCs w:val="27"/>
              </w:rPr>
            </w:pPr>
            <w:r w:rsidRPr="00975BE6">
              <w:rPr>
                <w:rFonts w:eastAsia="Times New Roman"/>
                <w:b/>
                <w:i w:val="0"/>
                <w:iCs w:val="0"/>
                <w:color w:val="000000"/>
                <w:sz w:val="27"/>
                <w:szCs w:val="27"/>
              </w:rPr>
              <w:t>расходы (тыс. руб.)</w:t>
            </w:r>
          </w:p>
        </w:tc>
      </w:tr>
      <w:tr w:rsidR="00975BE6" w:rsidRPr="00975BE6" w:rsidTr="00975BE6">
        <w:trPr>
          <w:trHeight w:val="20"/>
        </w:trPr>
        <w:tc>
          <w:tcPr>
            <w:tcW w:w="2189" w:type="dxa"/>
            <w:vMerge/>
            <w:shd w:val="clear" w:color="auto" w:fill="auto"/>
          </w:tcPr>
          <w:p w:rsidR="00975BE6" w:rsidRPr="00975BE6" w:rsidRDefault="00975BE6" w:rsidP="00975BE6">
            <w:pPr>
              <w:widowControl/>
              <w:autoSpaceDE/>
              <w:autoSpaceDN/>
              <w:adjustRightInd/>
              <w:rPr>
                <w:rFonts w:eastAsia="Times New Roman"/>
                <w:b/>
                <w:bCs/>
                <w:i w:val="0"/>
                <w:iCs w:val="0"/>
                <w:color w:val="000000"/>
                <w:sz w:val="27"/>
                <w:szCs w:val="27"/>
              </w:rPr>
            </w:pPr>
          </w:p>
        </w:tc>
        <w:tc>
          <w:tcPr>
            <w:tcW w:w="1229" w:type="dxa"/>
            <w:shd w:val="clear" w:color="auto" w:fill="auto"/>
          </w:tcPr>
          <w:p w:rsidR="00975BE6" w:rsidRPr="00975BE6" w:rsidRDefault="00975BE6" w:rsidP="00975BE6">
            <w:pPr>
              <w:widowControl/>
              <w:autoSpaceDE/>
              <w:autoSpaceDN/>
              <w:adjustRightInd/>
              <w:rPr>
                <w:rFonts w:eastAsia="Times New Roman"/>
                <w:b/>
                <w:i w:val="0"/>
                <w:iCs w:val="0"/>
                <w:color w:val="000000"/>
                <w:sz w:val="27"/>
                <w:szCs w:val="27"/>
              </w:rPr>
            </w:pPr>
            <w:r w:rsidRPr="00975BE6">
              <w:rPr>
                <w:rFonts w:eastAsia="Times New Roman"/>
                <w:b/>
                <w:i w:val="0"/>
                <w:iCs w:val="0"/>
                <w:color w:val="000000"/>
                <w:sz w:val="27"/>
                <w:szCs w:val="27"/>
              </w:rPr>
              <w:t>всего</w:t>
            </w:r>
          </w:p>
        </w:tc>
        <w:tc>
          <w:tcPr>
            <w:tcW w:w="959" w:type="dxa"/>
            <w:shd w:val="clear" w:color="auto" w:fill="auto"/>
          </w:tcPr>
          <w:p w:rsidR="00975BE6" w:rsidRPr="00975BE6" w:rsidRDefault="00975BE6" w:rsidP="00975BE6">
            <w:pPr>
              <w:widowControl/>
              <w:autoSpaceDE/>
              <w:autoSpaceDN/>
              <w:adjustRightInd/>
              <w:rPr>
                <w:rFonts w:eastAsia="Times New Roman"/>
                <w:b/>
                <w:i w:val="0"/>
                <w:iCs w:val="0"/>
                <w:color w:val="000000"/>
                <w:sz w:val="27"/>
                <w:szCs w:val="27"/>
              </w:rPr>
            </w:pPr>
            <w:r w:rsidRPr="00975BE6">
              <w:rPr>
                <w:rFonts w:eastAsia="Times New Roman"/>
                <w:b/>
                <w:i w:val="0"/>
                <w:iCs w:val="0"/>
                <w:color w:val="000000"/>
                <w:sz w:val="27"/>
                <w:szCs w:val="27"/>
              </w:rPr>
              <w:t>2019 год</w:t>
            </w:r>
          </w:p>
        </w:tc>
        <w:tc>
          <w:tcPr>
            <w:tcW w:w="1229" w:type="dxa"/>
            <w:shd w:val="clear" w:color="auto" w:fill="auto"/>
          </w:tcPr>
          <w:p w:rsidR="00975BE6" w:rsidRPr="00975BE6" w:rsidRDefault="00975BE6" w:rsidP="00975BE6">
            <w:pPr>
              <w:widowControl/>
              <w:autoSpaceDE/>
              <w:autoSpaceDN/>
              <w:adjustRightInd/>
              <w:rPr>
                <w:rFonts w:eastAsia="Times New Roman"/>
                <w:b/>
                <w:i w:val="0"/>
                <w:iCs w:val="0"/>
                <w:color w:val="000000"/>
                <w:sz w:val="27"/>
                <w:szCs w:val="27"/>
              </w:rPr>
            </w:pPr>
            <w:r w:rsidRPr="00975BE6">
              <w:rPr>
                <w:rFonts w:eastAsia="Times New Roman"/>
                <w:b/>
                <w:i w:val="0"/>
                <w:iCs w:val="0"/>
                <w:color w:val="000000"/>
                <w:sz w:val="27"/>
                <w:szCs w:val="27"/>
              </w:rPr>
              <w:t>2020 год</w:t>
            </w:r>
          </w:p>
        </w:tc>
        <w:tc>
          <w:tcPr>
            <w:tcW w:w="959" w:type="dxa"/>
            <w:shd w:val="clear" w:color="auto" w:fill="auto"/>
          </w:tcPr>
          <w:p w:rsidR="00975BE6" w:rsidRPr="00975BE6" w:rsidRDefault="00975BE6" w:rsidP="00975BE6">
            <w:pPr>
              <w:widowControl/>
              <w:autoSpaceDE/>
              <w:autoSpaceDN/>
              <w:adjustRightInd/>
              <w:rPr>
                <w:rFonts w:eastAsia="Times New Roman"/>
                <w:b/>
                <w:i w:val="0"/>
                <w:iCs w:val="0"/>
                <w:color w:val="000000"/>
                <w:sz w:val="27"/>
                <w:szCs w:val="27"/>
              </w:rPr>
            </w:pPr>
            <w:r w:rsidRPr="00975BE6">
              <w:rPr>
                <w:rFonts w:eastAsia="Times New Roman"/>
                <w:b/>
                <w:i w:val="0"/>
                <w:iCs w:val="0"/>
                <w:color w:val="000000"/>
                <w:sz w:val="27"/>
                <w:szCs w:val="27"/>
              </w:rPr>
              <w:t>2021 год</w:t>
            </w:r>
          </w:p>
        </w:tc>
        <w:tc>
          <w:tcPr>
            <w:tcW w:w="959" w:type="dxa"/>
            <w:shd w:val="clear" w:color="auto" w:fill="auto"/>
          </w:tcPr>
          <w:p w:rsidR="00975BE6" w:rsidRPr="00975BE6" w:rsidRDefault="00975BE6" w:rsidP="00975BE6">
            <w:pPr>
              <w:widowControl/>
              <w:autoSpaceDE/>
              <w:autoSpaceDN/>
              <w:adjustRightInd/>
              <w:rPr>
                <w:rFonts w:eastAsia="Times New Roman"/>
                <w:b/>
                <w:i w:val="0"/>
                <w:iCs w:val="0"/>
                <w:color w:val="000000"/>
                <w:sz w:val="27"/>
                <w:szCs w:val="27"/>
              </w:rPr>
            </w:pPr>
            <w:r w:rsidRPr="00975BE6">
              <w:rPr>
                <w:rFonts w:eastAsia="Times New Roman"/>
                <w:b/>
                <w:i w:val="0"/>
                <w:iCs w:val="0"/>
                <w:color w:val="000000"/>
                <w:sz w:val="27"/>
                <w:szCs w:val="27"/>
              </w:rPr>
              <w:t>2022 год</w:t>
            </w:r>
          </w:p>
        </w:tc>
        <w:tc>
          <w:tcPr>
            <w:tcW w:w="986" w:type="dxa"/>
            <w:shd w:val="clear" w:color="auto" w:fill="auto"/>
          </w:tcPr>
          <w:p w:rsidR="00975BE6" w:rsidRPr="00975BE6" w:rsidRDefault="00975BE6" w:rsidP="00975BE6">
            <w:pPr>
              <w:widowControl/>
              <w:autoSpaceDE/>
              <w:autoSpaceDN/>
              <w:adjustRightInd/>
              <w:rPr>
                <w:rFonts w:eastAsia="Times New Roman"/>
                <w:b/>
                <w:i w:val="0"/>
                <w:iCs w:val="0"/>
                <w:color w:val="000000"/>
                <w:sz w:val="27"/>
                <w:szCs w:val="27"/>
              </w:rPr>
            </w:pPr>
            <w:r w:rsidRPr="00975BE6">
              <w:rPr>
                <w:rFonts w:eastAsia="Times New Roman"/>
                <w:b/>
                <w:i w:val="0"/>
                <w:iCs w:val="0"/>
                <w:color w:val="000000"/>
                <w:sz w:val="27"/>
                <w:szCs w:val="27"/>
              </w:rPr>
              <w:t>2023 год</w:t>
            </w:r>
          </w:p>
        </w:tc>
        <w:tc>
          <w:tcPr>
            <w:tcW w:w="986" w:type="dxa"/>
            <w:shd w:val="clear" w:color="auto" w:fill="auto"/>
          </w:tcPr>
          <w:p w:rsidR="00975BE6" w:rsidRPr="00975BE6" w:rsidRDefault="00975BE6" w:rsidP="00975BE6">
            <w:pPr>
              <w:widowControl/>
              <w:autoSpaceDE/>
              <w:autoSpaceDN/>
              <w:adjustRightInd/>
              <w:rPr>
                <w:rFonts w:eastAsia="Times New Roman"/>
                <w:b/>
                <w:i w:val="0"/>
                <w:iCs w:val="0"/>
                <w:color w:val="000000"/>
                <w:sz w:val="27"/>
                <w:szCs w:val="27"/>
              </w:rPr>
            </w:pPr>
            <w:r w:rsidRPr="00975BE6">
              <w:rPr>
                <w:rFonts w:eastAsia="Times New Roman"/>
                <w:b/>
                <w:i w:val="0"/>
                <w:iCs w:val="0"/>
                <w:color w:val="000000"/>
                <w:sz w:val="27"/>
                <w:szCs w:val="27"/>
              </w:rPr>
              <w:t>2024</w:t>
            </w:r>
          </w:p>
          <w:p w:rsidR="00975BE6" w:rsidRPr="00975BE6" w:rsidRDefault="00975BE6" w:rsidP="00975BE6">
            <w:pPr>
              <w:widowControl/>
              <w:autoSpaceDE/>
              <w:autoSpaceDN/>
              <w:adjustRightInd/>
              <w:rPr>
                <w:rFonts w:eastAsia="Times New Roman"/>
                <w:b/>
                <w:i w:val="0"/>
                <w:iCs w:val="0"/>
                <w:color w:val="000000"/>
                <w:sz w:val="27"/>
                <w:szCs w:val="27"/>
              </w:rPr>
            </w:pPr>
            <w:r w:rsidRPr="00975BE6">
              <w:rPr>
                <w:rFonts w:eastAsia="Times New Roman"/>
                <w:b/>
                <w:i w:val="0"/>
                <w:iCs w:val="0"/>
                <w:color w:val="000000"/>
                <w:sz w:val="27"/>
                <w:szCs w:val="27"/>
              </w:rPr>
              <w:t>год</w:t>
            </w:r>
          </w:p>
        </w:tc>
        <w:tc>
          <w:tcPr>
            <w:tcW w:w="986" w:type="dxa"/>
            <w:shd w:val="clear" w:color="auto" w:fill="auto"/>
          </w:tcPr>
          <w:p w:rsidR="00975BE6" w:rsidRPr="00975BE6" w:rsidRDefault="00975BE6" w:rsidP="00975BE6">
            <w:pPr>
              <w:widowControl/>
              <w:autoSpaceDE/>
              <w:autoSpaceDN/>
              <w:adjustRightInd/>
              <w:rPr>
                <w:rFonts w:eastAsia="Times New Roman"/>
                <w:b/>
                <w:i w:val="0"/>
                <w:iCs w:val="0"/>
                <w:color w:val="000000"/>
                <w:sz w:val="27"/>
                <w:szCs w:val="27"/>
              </w:rPr>
            </w:pPr>
            <w:r w:rsidRPr="00975BE6">
              <w:rPr>
                <w:rFonts w:eastAsia="Times New Roman"/>
                <w:b/>
                <w:i w:val="0"/>
                <w:iCs w:val="0"/>
                <w:color w:val="000000"/>
                <w:sz w:val="27"/>
                <w:szCs w:val="27"/>
              </w:rPr>
              <w:t>2025</w:t>
            </w:r>
          </w:p>
          <w:p w:rsidR="00975BE6" w:rsidRPr="00975BE6" w:rsidRDefault="00975BE6" w:rsidP="00975BE6">
            <w:pPr>
              <w:widowControl/>
              <w:autoSpaceDE/>
              <w:autoSpaceDN/>
              <w:adjustRightInd/>
              <w:rPr>
                <w:rFonts w:eastAsia="Times New Roman"/>
                <w:b/>
                <w:i w:val="0"/>
                <w:iCs w:val="0"/>
                <w:color w:val="000000"/>
                <w:sz w:val="27"/>
                <w:szCs w:val="27"/>
              </w:rPr>
            </w:pPr>
            <w:r w:rsidRPr="00975BE6">
              <w:rPr>
                <w:rFonts w:eastAsia="Times New Roman"/>
                <w:b/>
                <w:i w:val="0"/>
                <w:iCs w:val="0"/>
                <w:color w:val="000000"/>
                <w:sz w:val="27"/>
                <w:szCs w:val="27"/>
              </w:rPr>
              <w:t>год</w:t>
            </w:r>
          </w:p>
        </w:tc>
      </w:tr>
      <w:tr w:rsidR="00975BE6" w:rsidRPr="00975BE6" w:rsidTr="00975BE6">
        <w:trPr>
          <w:trHeight w:val="20"/>
        </w:trPr>
        <w:tc>
          <w:tcPr>
            <w:tcW w:w="2189" w:type="dxa"/>
            <w:shd w:val="clear" w:color="auto" w:fill="auto"/>
          </w:tcPr>
          <w:p w:rsidR="00975BE6" w:rsidRPr="00975BE6" w:rsidRDefault="00975BE6" w:rsidP="00975BE6">
            <w:pPr>
              <w:widowControl/>
              <w:autoSpaceDE/>
              <w:autoSpaceDN/>
              <w:adjustRightInd/>
              <w:rPr>
                <w:rFonts w:eastAsia="Times New Roman"/>
                <w:b/>
                <w:bCs/>
                <w:i w:val="0"/>
                <w:iCs w:val="0"/>
                <w:color w:val="000000"/>
                <w:sz w:val="27"/>
                <w:szCs w:val="27"/>
              </w:rPr>
            </w:pPr>
            <w:r w:rsidRPr="00975BE6">
              <w:rPr>
                <w:rFonts w:eastAsia="Times New Roman"/>
                <w:b/>
                <w:bCs/>
                <w:i w:val="0"/>
                <w:iCs w:val="0"/>
                <w:color w:val="000000"/>
                <w:sz w:val="24"/>
                <w:szCs w:val="27"/>
              </w:rPr>
              <w:t>Всего, в том числе:</w:t>
            </w:r>
          </w:p>
        </w:tc>
        <w:tc>
          <w:tcPr>
            <w:tcW w:w="1229" w:type="dxa"/>
            <w:shd w:val="clear" w:color="auto" w:fill="auto"/>
          </w:tcPr>
          <w:p w:rsidR="00975BE6" w:rsidRPr="00975BE6" w:rsidRDefault="00975BE6" w:rsidP="00975BE6">
            <w:pPr>
              <w:widowControl/>
              <w:autoSpaceDE/>
              <w:autoSpaceDN/>
              <w:adjustRightInd/>
              <w:rPr>
                <w:rFonts w:eastAsia="Times New Roman"/>
                <w:i w:val="0"/>
                <w:iCs w:val="0"/>
                <w:color w:val="000000"/>
                <w:sz w:val="27"/>
                <w:szCs w:val="27"/>
              </w:rPr>
            </w:pPr>
            <w:r w:rsidRPr="00975BE6">
              <w:rPr>
                <w:rFonts w:eastAsia="Times New Roman"/>
                <w:i w:val="0"/>
                <w:iCs w:val="0"/>
                <w:color w:val="000000"/>
                <w:sz w:val="27"/>
                <w:szCs w:val="27"/>
              </w:rPr>
              <w:t>14284,80</w:t>
            </w:r>
          </w:p>
        </w:tc>
        <w:tc>
          <w:tcPr>
            <w:tcW w:w="959" w:type="dxa"/>
            <w:shd w:val="clear" w:color="auto" w:fill="auto"/>
          </w:tcPr>
          <w:p w:rsidR="00975BE6" w:rsidRPr="00975BE6" w:rsidRDefault="00975BE6" w:rsidP="00975BE6">
            <w:pPr>
              <w:widowControl/>
              <w:autoSpaceDE/>
              <w:autoSpaceDN/>
              <w:adjustRightInd/>
              <w:rPr>
                <w:rFonts w:eastAsia="Times New Roman"/>
                <w:i w:val="0"/>
                <w:iCs w:val="0"/>
                <w:color w:val="000000"/>
                <w:sz w:val="27"/>
                <w:szCs w:val="27"/>
              </w:rPr>
            </w:pPr>
            <w:r w:rsidRPr="00975BE6">
              <w:rPr>
                <w:rFonts w:eastAsia="Times New Roman"/>
                <w:i w:val="0"/>
                <w:iCs w:val="0"/>
                <w:color w:val="000000"/>
                <w:sz w:val="27"/>
                <w:szCs w:val="27"/>
              </w:rPr>
              <w:t>493,80</w:t>
            </w:r>
          </w:p>
        </w:tc>
        <w:tc>
          <w:tcPr>
            <w:tcW w:w="1229" w:type="dxa"/>
            <w:shd w:val="clear" w:color="auto" w:fill="auto"/>
          </w:tcPr>
          <w:p w:rsidR="00975BE6" w:rsidRPr="00975BE6" w:rsidRDefault="00975BE6" w:rsidP="00975BE6">
            <w:pPr>
              <w:widowControl/>
              <w:autoSpaceDE/>
              <w:autoSpaceDN/>
              <w:adjustRightInd/>
              <w:rPr>
                <w:rFonts w:eastAsia="Times New Roman"/>
                <w:i w:val="0"/>
                <w:iCs w:val="0"/>
              </w:rPr>
            </w:pPr>
            <w:r w:rsidRPr="00975BE6">
              <w:rPr>
                <w:rFonts w:eastAsia="Times New Roman"/>
                <w:i w:val="0"/>
                <w:iCs w:val="0"/>
                <w:sz w:val="27"/>
                <w:szCs w:val="27"/>
              </w:rPr>
              <w:t>11000,00</w:t>
            </w:r>
          </w:p>
        </w:tc>
        <w:tc>
          <w:tcPr>
            <w:tcW w:w="959" w:type="dxa"/>
            <w:shd w:val="clear" w:color="auto" w:fill="auto"/>
          </w:tcPr>
          <w:p w:rsidR="00975BE6" w:rsidRPr="00975BE6" w:rsidRDefault="00975BE6" w:rsidP="00975BE6">
            <w:pPr>
              <w:widowControl/>
              <w:autoSpaceDE/>
              <w:autoSpaceDN/>
              <w:adjustRightInd/>
              <w:rPr>
                <w:rFonts w:eastAsia="Times New Roman"/>
                <w:i w:val="0"/>
                <w:iCs w:val="0"/>
              </w:rPr>
            </w:pPr>
            <w:r w:rsidRPr="00975BE6">
              <w:rPr>
                <w:rFonts w:eastAsia="Times New Roman"/>
                <w:i w:val="0"/>
                <w:iCs w:val="0"/>
                <w:sz w:val="27"/>
                <w:szCs w:val="27"/>
              </w:rPr>
              <w:t>591,00</w:t>
            </w:r>
          </w:p>
        </w:tc>
        <w:tc>
          <w:tcPr>
            <w:tcW w:w="959" w:type="dxa"/>
            <w:shd w:val="clear" w:color="auto" w:fill="auto"/>
          </w:tcPr>
          <w:p w:rsidR="00975BE6" w:rsidRPr="00975BE6" w:rsidRDefault="00975BE6" w:rsidP="00975BE6">
            <w:pPr>
              <w:widowControl/>
              <w:autoSpaceDE/>
              <w:autoSpaceDN/>
              <w:adjustRightInd/>
              <w:rPr>
                <w:rFonts w:eastAsia="Times New Roman"/>
                <w:i w:val="0"/>
                <w:iCs w:val="0"/>
              </w:rPr>
            </w:pPr>
            <w:r w:rsidRPr="00975BE6">
              <w:rPr>
                <w:rFonts w:eastAsia="Times New Roman"/>
                <w:i w:val="0"/>
                <w:iCs w:val="0"/>
                <w:sz w:val="27"/>
                <w:szCs w:val="27"/>
              </w:rPr>
              <w:t>250,00</w:t>
            </w:r>
          </w:p>
        </w:tc>
        <w:tc>
          <w:tcPr>
            <w:tcW w:w="986" w:type="dxa"/>
            <w:shd w:val="clear" w:color="auto" w:fill="auto"/>
          </w:tcPr>
          <w:p w:rsidR="00975BE6" w:rsidRPr="00975BE6" w:rsidRDefault="00975BE6" w:rsidP="00975BE6">
            <w:pPr>
              <w:widowControl/>
              <w:autoSpaceDE/>
              <w:autoSpaceDN/>
              <w:adjustRightInd/>
              <w:rPr>
                <w:rFonts w:eastAsia="Times New Roman"/>
                <w:i w:val="0"/>
                <w:iCs w:val="0"/>
              </w:rPr>
            </w:pPr>
            <w:r w:rsidRPr="00975BE6">
              <w:rPr>
                <w:rFonts w:eastAsia="Times New Roman"/>
                <w:i w:val="0"/>
                <w:iCs w:val="0"/>
                <w:sz w:val="27"/>
                <w:szCs w:val="27"/>
              </w:rPr>
              <w:t>650,00</w:t>
            </w:r>
          </w:p>
        </w:tc>
        <w:tc>
          <w:tcPr>
            <w:tcW w:w="986" w:type="dxa"/>
            <w:shd w:val="clear" w:color="auto" w:fill="auto"/>
          </w:tcPr>
          <w:p w:rsidR="00975BE6" w:rsidRPr="00975BE6" w:rsidRDefault="00975BE6" w:rsidP="00975BE6">
            <w:pPr>
              <w:widowControl/>
              <w:autoSpaceDE/>
              <w:autoSpaceDN/>
              <w:adjustRightInd/>
              <w:rPr>
                <w:rFonts w:eastAsia="Times New Roman"/>
                <w:i w:val="0"/>
                <w:iCs w:val="0"/>
              </w:rPr>
            </w:pPr>
            <w:r w:rsidRPr="00975BE6">
              <w:rPr>
                <w:rFonts w:eastAsia="Times New Roman"/>
                <w:i w:val="0"/>
                <w:iCs w:val="0"/>
                <w:sz w:val="27"/>
                <w:szCs w:val="27"/>
              </w:rPr>
              <w:t>650,00</w:t>
            </w:r>
          </w:p>
        </w:tc>
        <w:tc>
          <w:tcPr>
            <w:tcW w:w="986" w:type="dxa"/>
            <w:shd w:val="clear" w:color="auto" w:fill="auto"/>
          </w:tcPr>
          <w:p w:rsidR="00975BE6" w:rsidRPr="00975BE6" w:rsidRDefault="00975BE6" w:rsidP="00975BE6">
            <w:pPr>
              <w:widowControl/>
              <w:autoSpaceDE/>
              <w:autoSpaceDN/>
              <w:adjustRightInd/>
              <w:rPr>
                <w:rFonts w:eastAsia="Times New Roman"/>
                <w:i w:val="0"/>
                <w:iCs w:val="0"/>
              </w:rPr>
            </w:pPr>
            <w:r w:rsidRPr="00975BE6">
              <w:rPr>
                <w:rFonts w:eastAsia="Times New Roman"/>
                <w:i w:val="0"/>
                <w:iCs w:val="0"/>
                <w:sz w:val="27"/>
                <w:szCs w:val="27"/>
              </w:rPr>
              <w:t>650,00</w:t>
            </w:r>
          </w:p>
        </w:tc>
      </w:tr>
      <w:tr w:rsidR="00975BE6" w:rsidRPr="00975BE6" w:rsidTr="00975BE6">
        <w:trPr>
          <w:trHeight w:val="20"/>
        </w:trPr>
        <w:tc>
          <w:tcPr>
            <w:tcW w:w="2189" w:type="dxa"/>
            <w:shd w:val="clear" w:color="auto" w:fill="auto"/>
          </w:tcPr>
          <w:p w:rsidR="00975BE6" w:rsidRPr="00975BE6" w:rsidRDefault="00975BE6" w:rsidP="00975BE6">
            <w:pPr>
              <w:widowControl/>
              <w:autoSpaceDE/>
              <w:autoSpaceDN/>
              <w:adjustRightInd/>
              <w:rPr>
                <w:rFonts w:eastAsia="Calibri"/>
                <w:b/>
                <w:i w:val="0"/>
                <w:iCs w:val="0"/>
                <w:sz w:val="22"/>
                <w:szCs w:val="22"/>
                <w:lang w:eastAsia="en-US"/>
              </w:rPr>
            </w:pPr>
            <w:r w:rsidRPr="00975BE6">
              <w:rPr>
                <w:rFonts w:eastAsia="Calibri"/>
                <w:b/>
                <w:i w:val="0"/>
                <w:iCs w:val="0"/>
                <w:sz w:val="22"/>
                <w:szCs w:val="22"/>
                <w:lang w:eastAsia="en-US"/>
              </w:rPr>
              <w:t>Местный бюджет (</w:t>
            </w:r>
            <w:proofErr w:type="spellStart"/>
            <w:r w:rsidRPr="00975BE6">
              <w:rPr>
                <w:rFonts w:eastAsia="Calibri"/>
                <w:b/>
                <w:i w:val="0"/>
                <w:iCs w:val="0"/>
                <w:sz w:val="22"/>
                <w:szCs w:val="22"/>
                <w:lang w:eastAsia="en-US"/>
              </w:rPr>
              <w:t>прогнозно</w:t>
            </w:r>
            <w:proofErr w:type="spellEnd"/>
            <w:r w:rsidRPr="00975BE6">
              <w:rPr>
                <w:rFonts w:eastAsia="Calibri"/>
                <w:b/>
                <w:i w:val="0"/>
                <w:iCs w:val="0"/>
                <w:sz w:val="22"/>
                <w:szCs w:val="22"/>
                <w:lang w:eastAsia="en-US"/>
              </w:rPr>
              <w:t>)</w:t>
            </w:r>
          </w:p>
        </w:tc>
        <w:tc>
          <w:tcPr>
            <w:tcW w:w="1229" w:type="dxa"/>
            <w:shd w:val="clear" w:color="auto" w:fill="auto"/>
          </w:tcPr>
          <w:p w:rsidR="00975BE6" w:rsidRPr="00975BE6" w:rsidRDefault="00975BE6" w:rsidP="00975BE6">
            <w:pPr>
              <w:widowControl/>
              <w:autoSpaceDE/>
              <w:autoSpaceDN/>
              <w:adjustRightInd/>
              <w:rPr>
                <w:rFonts w:eastAsia="Times New Roman"/>
                <w:i w:val="0"/>
                <w:iCs w:val="0"/>
                <w:color w:val="000000"/>
                <w:sz w:val="27"/>
                <w:szCs w:val="27"/>
              </w:rPr>
            </w:pPr>
            <w:r w:rsidRPr="00975BE6">
              <w:rPr>
                <w:rFonts w:eastAsia="Times New Roman"/>
                <w:i w:val="0"/>
                <w:iCs w:val="0"/>
                <w:color w:val="000000"/>
                <w:sz w:val="27"/>
                <w:szCs w:val="27"/>
              </w:rPr>
              <w:t>4284,80</w:t>
            </w:r>
          </w:p>
        </w:tc>
        <w:tc>
          <w:tcPr>
            <w:tcW w:w="959" w:type="dxa"/>
            <w:shd w:val="clear" w:color="auto" w:fill="auto"/>
          </w:tcPr>
          <w:p w:rsidR="00975BE6" w:rsidRPr="00975BE6" w:rsidRDefault="00975BE6" w:rsidP="00975BE6">
            <w:pPr>
              <w:widowControl/>
              <w:autoSpaceDE/>
              <w:autoSpaceDN/>
              <w:adjustRightInd/>
              <w:rPr>
                <w:rFonts w:eastAsia="Times New Roman"/>
                <w:i w:val="0"/>
                <w:iCs w:val="0"/>
                <w:color w:val="000000"/>
                <w:sz w:val="27"/>
                <w:szCs w:val="27"/>
              </w:rPr>
            </w:pPr>
            <w:r w:rsidRPr="00975BE6">
              <w:rPr>
                <w:rFonts w:eastAsia="Times New Roman"/>
                <w:i w:val="0"/>
                <w:iCs w:val="0"/>
                <w:color w:val="000000"/>
                <w:sz w:val="27"/>
                <w:szCs w:val="27"/>
              </w:rPr>
              <w:t>493,80</w:t>
            </w:r>
          </w:p>
        </w:tc>
        <w:tc>
          <w:tcPr>
            <w:tcW w:w="1229" w:type="dxa"/>
            <w:shd w:val="clear" w:color="auto" w:fill="auto"/>
          </w:tcPr>
          <w:p w:rsidR="00975BE6" w:rsidRPr="00975BE6" w:rsidRDefault="00975BE6" w:rsidP="00975BE6">
            <w:pPr>
              <w:widowControl/>
              <w:autoSpaceDE/>
              <w:autoSpaceDN/>
              <w:adjustRightInd/>
              <w:rPr>
                <w:rFonts w:eastAsia="Times New Roman"/>
                <w:i w:val="0"/>
                <w:iCs w:val="0"/>
              </w:rPr>
            </w:pPr>
            <w:r w:rsidRPr="00975BE6">
              <w:rPr>
                <w:rFonts w:eastAsia="Times New Roman"/>
                <w:i w:val="0"/>
                <w:iCs w:val="0"/>
                <w:sz w:val="27"/>
                <w:szCs w:val="27"/>
              </w:rPr>
              <w:t>1000,00</w:t>
            </w:r>
          </w:p>
        </w:tc>
        <w:tc>
          <w:tcPr>
            <w:tcW w:w="959" w:type="dxa"/>
            <w:shd w:val="clear" w:color="auto" w:fill="auto"/>
          </w:tcPr>
          <w:p w:rsidR="00975BE6" w:rsidRPr="00975BE6" w:rsidRDefault="00975BE6" w:rsidP="00975BE6">
            <w:pPr>
              <w:widowControl/>
              <w:autoSpaceDE/>
              <w:autoSpaceDN/>
              <w:adjustRightInd/>
              <w:rPr>
                <w:rFonts w:eastAsia="Times New Roman"/>
                <w:i w:val="0"/>
                <w:iCs w:val="0"/>
              </w:rPr>
            </w:pPr>
            <w:r w:rsidRPr="00975BE6">
              <w:rPr>
                <w:rFonts w:eastAsia="Times New Roman"/>
                <w:i w:val="0"/>
                <w:iCs w:val="0"/>
                <w:sz w:val="27"/>
                <w:szCs w:val="27"/>
              </w:rPr>
              <w:t>591,00</w:t>
            </w:r>
          </w:p>
        </w:tc>
        <w:tc>
          <w:tcPr>
            <w:tcW w:w="959" w:type="dxa"/>
            <w:shd w:val="clear" w:color="auto" w:fill="auto"/>
          </w:tcPr>
          <w:p w:rsidR="00975BE6" w:rsidRPr="00975BE6" w:rsidRDefault="00975BE6" w:rsidP="00975BE6">
            <w:pPr>
              <w:widowControl/>
              <w:autoSpaceDE/>
              <w:autoSpaceDN/>
              <w:adjustRightInd/>
              <w:rPr>
                <w:rFonts w:eastAsia="Times New Roman"/>
                <w:i w:val="0"/>
                <w:iCs w:val="0"/>
              </w:rPr>
            </w:pPr>
            <w:r w:rsidRPr="00975BE6">
              <w:rPr>
                <w:rFonts w:eastAsia="Times New Roman"/>
                <w:i w:val="0"/>
                <w:iCs w:val="0"/>
                <w:sz w:val="27"/>
                <w:szCs w:val="27"/>
              </w:rPr>
              <w:t>250,00</w:t>
            </w:r>
          </w:p>
        </w:tc>
        <w:tc>
          <w:tcPr>
            <w:tcW w:w="986" w:type="dxa"/>
            <w:shd w:val="clear" w:color="auto" w:fill="auto"/>
          </w:tcPr>
          <w:p w:rsidR="00975BE6" w:rsidRPr="00975BE6" w:rsidRDefault="00975BE6" w:rsidP="00975BE6">
            <w:pPr>
              <w:widowControl/>
              <w:autoSpaceDE/>
              <w:autoSpaceDN/>
              <w:adjustRightInd/>
              <w:rPr>
                <w:rFonts w:eastAsia="Times New Roman"/>
                <w:i w:val="0"/>
                <w:iCs w:val="0"/>
                <w:sz w:val="28"/>
                <w:szCs w:val="28"/>
              </w:rPr>
            </w:pPr>
            <w:r w:rsidRPr="00975BE6">
              <w:rPr>
                <w:rFonts w:eastAsia="Times New Roman"/>
                <w:i w:val="0"/>
                <w:iCs w:val="0"/>
                <w:sz w:val="28"/>
                <w:szCs w:val="28"/>
              </w:rPr>
              <w:t>650,00</w:t>
            </w:r>
          </w:p>
        </w:tc>
        <w:tc>
          <w:tcPr>
            <w:tcW w:w="986" w:type="dxa"/>
            <w:shd w:val="clear" w:color="auto" w:fill="auto"/>
          </w:tcPr>
          <w:p w:rsidR="00975BE6" w:rsidRPr="00975BE6" w:rsidRDefault="00975BE6" w:rsidP="00975BE6">
            <w:pPr>
              <w:widowControl/>
              <w:autoSpaceDE/>
              <w:autoSpaceDN/>
              <w:adjustRightInd/>
              <w:rPr>
                <w:rFonts w:eastAsia="Times New Roman"/>
                <w:i w:val="0"/>
                <w:iCs w:val="0"/>
              </w:rPr>
            </w:pPr>
            <w:r w:rsidRPr="00975BE6">
              <w:rPr>
                <w:rFonts w:eastAsia="Times New Roman"/>
                <w:i w:val="0"/>
                <w:iCs w:val="0"/>
                <w:sz w:val="28"/>
                <w:szCs w:val="28"/>
              </w:rPr>
              <w:t>650,00</w:t>
            </w:r>
          </w:p>
        </w:tc>
        <w:tc>
          <w:tcPr>
            <w:tcW w:w="986" w:type="dxa"/>
            <w:shd w:val="clear" w:color="auto" w:fill="auto"/>
          </w:tcPr>
          <w:p w:rsidR="00975BE6" w:rsidRPr="00975BE6" w:rsidRDefault="00975BE6" w:rsidP="00975BE6">
            <w:pPr>
              <w:widowControl/>
              <w:autoSpaceDE/>
              <w:autoSpaceDN/>
              <w:adjustRightInd/>
              <w:rPr>
                <w:rFonts w:eastAsia="Times New Roman"/>
                <w:i w:val="0"/>
                <w:iCs w:val="0"/>
              </w:rPr>
            </w:pPr>
            <w:r w:rsidRPr="00975BE6">
              <w:rPr>
                <w:rFonts w:eastAsia="Times New Roman"/>
                <w:i w:val="0"/>
                <w:iCs w:val="0"/>
                <w:sz w:val="28"/>
                <w:szCs w:val="28"/>
              </w:rPr>
              <w:t>650,00</w:t>
            </w:r>
          </w:p>
        </w:tc>
      </w:tr>
      <w:tr w:rsidR="00975BE6" w:rsidRPr="00975BE6" w:rsidTr="00975BE6">
        <w:trPr>
          <w:trHeight w:val="20"/>
        </w:trPr>
        <w:tc>
          <w:tcPr>
            <w:tcW w:w="2189" w:type="dxa"/>
            <w:shd w:val="clear" w:color="auto" w:fill="auto"/>
          </w:tcPr>
          <w:p w:rsidR="00975BE6" w:rsidRPr="00975BE6" w:rsidRDefault="00975BE6" w:rsidP="00975BE6">
            <w:pPr>
              <w:widowControl/>
              <w:autoSpaceDE/>
              <w:autoSpaceDN/>
              <w:adjustRightInd/>
              <w:rPr>
                <w:rFonts w:eastAsia="Times New Roman"/>
                <w:b/>
                <w:i w:val="0"/>
                <w:iCs w:val="0"/>
                <w:color w:val="000000"/>
                <w:sz w:val="22"/>
                <w:szCs w:val="22"/>
              </w:rPr>
            </w:pPr>
            <w:r w:rsidRPr="00975BE6">
              <w:rPr>
                <w:rFonts w:eastAsia="Times New Roman"/>
                <w:b/>
                <w:i w:val="0"/>
                <w:iCs w:val="0"/>
                <w:color w:val="000000"/>
                <w:sz w:val="22"/>
                <w:szCs w:val="22"/>
              </w:rPr>
              <w:t>Областной бюджет (</w:t>
            </w:r>
            <w:proofErr w:type="spellStart"/>
            <w:r w:rsidRPr="00975BE6">
              <w:rPr>
                <w:rFonts w:eastAsia="Times New Roman"/>
                <w:b/>
                <w:i w:val="0"/>
                <w:iCs w:val="0"/>
                <w:color w:val="000000"/>
                <w:sz w:val="22"/>
                <w:szCs w:val="22"/>
              </w:rPr>
              <w:t>прогнозно</w:t>
            </w:r>
            <w:proofErr w:type="spellEnd"/>
            <w:r w:rsidRPr="00975BE6">
              <w:rPr>
                <w:rFonts w:eastAsia="Times New Roman"/>
                <w:b/>
                <w:i w:val="0"/>
                <w:iCs w:val="0"/>
                <w:color w:val="000000"/>
                <w:sz w:val="22"/>
                <w:szCs w:val="22"/>
              </w:rPr>
              <w:t>)</w:t>
            </w:r>
          </w:p>
        </w:tc>
        <w:tc>
          <w:tcPr>
            <w:tcW w:w="1229" w:type="dxa"/>
            <w:shd w:val="clear" w:color="auto" w:fill="auto"/>
          </w:tcPr>
          <w:p w:rsidR="00975BE6" w:rsidRPr="00975BE6" w:rsidRDefault="00975BE6" w:rsidP="00975BE6">
            <w:pPr>
              <w:widowControl/>
              <w:autoSpaceDE/>
              <w:autoSpaceDN/>
              <w:adjustRightInd/>
              <w:rPr>
                <w:rFonts w:eastAsia="Times New Roman"/>
                <w:i w:val="0"/>
                <w:iCs w:val="0"/>
                <w:color w:val="000000"/>
                <w:sz w:val="27"/>
                <w:szCs w:val="27"/>
              </w:rPr>
            </w:pPr>
            <w:r w:rsidRPr="00975BE6">
              <w:rPr>
                <w:rFonts w:eastAsia="Times New Roman"/>
                <w:i w:val="0"/>
                <w:iCs w:val="0"/>
                <w:color w:val="000000"/>
                <w:sz w:val="27"/>
                <w:szCs w:val="27"/>
              </w:rPr>
              <w:t>9000,00</w:t>
            </w:r>
          </w:p>
        </w:tc>
        <w:tc>
          <w:tcPr>
            <w:tcW w:w="959" w:type="dxa"/>
            <w:shd w:val="clear" w:color="auto" w:fill="auto"/>
          </w:tcPr>
          <w:p w:rsidR="00975BE6" w:rsidRPr="00975BE6" w:rsidRDefault="00975BE6" w:rsidP="00975BE6">
            <w:pPr>
              <w:widowControl/>
              <w:autoSpaceDE/>
              <w:autoSpaceDN/>
              <w:adjustRightInd/>
              <w:rPr>
                <w:rFonts w:eastAsia="Times New Roman"/>
                <w:i w:val="0"/>
                <w:iCs w:val="0"/>
              </w:rPr>
            </w:pPr>
            <w:r w:rsidRPr="00975BE6">
              <w:rPr>
                <w:rFonts w:eastAsia="Times New Roman"/>
                <w:i w:val="0"/>
                <w:iCs w:val="0"/>
                <w:sz w:val="27"/>
                <w:szCs w:val="27"/>
              </w:rPr>
              <w:t>0,00</w:t>
            </w:r>
          </w:p>
        </w:tc>
        <w:tc>
          <w:tcPr>
            <w:tcW w:w="1229" w:type="dxa"/>
            <w:shd w:val="clear" w:color="auto" w:fill="auto"/>
          </w:tcPr>
          <w:p w:rsidR="00975BE6" w:rsidRPr="00975BE6" w:rsidRDefault="00975BE6" w:rsidP="00975BE6">
            <w:pPr>
              <w:widowControl/>
              <w:autoSpaceDE/>
              <w:autoSpaceDN/>
              <w:adjustRightInd/>
              <w:rPr>
                <w:rFonts w:eastAsia="Times New Roman"/>
                <w:i w:val="0"/>
                <w:iCs w:val="0"/>
              </w:rPr>
            </w:pPr>
            <w:r w:rsidRPr="00975BE6">
              <w:rPr>
                <w:rFonts w:eastAsia="Times New Roman"/>
                <w:i w:val="0"/>
                <w:iCs w:val="0"/>
                <w:sz w:val="27"/>
                <w:szCs w:val="27"/>
              </w:rPr>
              <w:t>9000,00</w:t>
            </w:r>
          </w:p>
        </w:tc>
        <w:tc>
          <w:tcPr>
            <w:tcW w:w="959" w:type="dxa"/>
            <w:shd w:val="clear" w:color="auto" w:fill="auto"/>
          </w:tcPr>
          <w:p w:rsidR="00975BE6" w:rsidRPr="00975BE6" w:rsidRDefault="00975BE6" w:rsidP="00975BE6">
            <w:pPr>
              <w:widowControl/>
              <w:autoSpaceDE/>
              <w:autoSpaceDN/>
              <w:adjustRightInd/>
              <w:rPr>
                <w:rFonts w:eastAsia="Times New Roman"/>
                <w:i w:val="0"/>
                <w:iCs w:val="0"/>
              </w:rPr>
            </w:pPr>
            <w:r w:rsidRPr="00975BE6">
              <w:rPr>
                <w:rFonts w:eastAsia="Times New Roman"/>
                <w:i w:val="0"/>
                <w:iCs w:val="0"/>
                <w:sz w:val="27"/>
                <w:szCs w:val="27"/>
              </w:rPr>
              <w:t>0,00</w:t>
            </w:r>
          </w:p>
        </w:tc>
        <w:tc>
          <w:tcPr>
            <w:tcW w:w="959" w:type="dxa"/>
            <w:shd w:val="clear" w:color="auto" w:fill="auto"/>
          </w:tcPr>
          <w:p w:rsidR="00975BE6" w:rsidRPr="00975BE6" w:rsidRDefault="00975BE6" w:rsidP="00975BE6">
            <w:pPr>
              <w:widowControl/>
              <w:autoSpaceDE/>
              <w:autoSpaceDN/>
              <w:adjustRightInd/>
              <w:rPr>
                <w:rFonts w:eastAsia="Times New Roman"/>
                <w:i w:val="0"/>
                <w:iCs w:val="0"/>
              </w:rPr>
            </w:pPr>
            <w:r w:rsidRPr="00975BE6">
              <w:rPr>
                <w:rFonts w:eastAsia="Times New Roman"/>
                <w:i w:val="0"/>
                <w:iCs w:val="0"/>
                <w:sz w:val="27"/>
                <w:szCs w:val="27"/>
              </w:rPr>
              <w:t>0,00</w:t>
            </w:r>
          </w:p>
        </w:tc>
        <w:tc>
          <w:tcPr>
            <w:tcW w:w="986" w:type="dxa"/>
            <w:shd w:val="clear" w:color="auto" w:fill="auto"/>
          </w:tcPr>
          <w:p w:rsidR="00975BE6" w:rsidRPr="00975BE6" w:rsidRDefault="00975BE6" w:rsidP="00975BE6">
            <w:pPr>
              <w:widowControl/>
              <w:autoSpaceDE/>
              <w:autoSpaceDN/>
              <w:adjustRightInd/>
              <w:rPr>
                <w:rFonts w:eastAsia="Times New Roman"/>
                <w:i w:val="0"/>
                <w:iCs w:val="0"/>
              </w:rPr>
            </w:pPr>
            <w:r w:rsidRPr="00975BE6">
              <w:rPr>
                <w:rFonts w:eastAsia="Times New Roman"/>
                <w:i w:val="0"/>
                <w:iCs w:val="0"/>
                <w:sz w:val="27"/>
                <w:szCs w:val="27"/>
              </w:rPr>
              <w:t>0,00</w:t>
            </w:r>
          </w:p>
        </w:tc>
        <w:tc>
          <w:tcPr>
            <w:tcW w:w="986" w:type="dxa"/>
            <w:shd w:val="clear" w:color="auto" w:fill="auto"/>
          </w:tcPr>
          <w:p w:rsidR="00975BE6" w:rsidRPr="00975BE6" w:rsidRDefault="00975BE6" w:rsidP="00975BE6">
            <w:pPr>
              <w:widowControl/>
              <w:autoSpaceDE/>
              <w:autoSpaceDN/>
              <w:adjustRightInd/>
              <w:rPr>
                <w:rFonts w:eastAsia="Times New Roman"/>
                <w:i w:val="0"/>
                <w:iCs w:val="0"/>
              </w:rPr>
            </w:pPr>
            <w:r w:rsidRPr="00975BE6">
              <w:rPr>
                <w:rFonts w:eastAsia="Times New Roman"/>
                <w:i w:val="0"/>
                <w:iCs w:val="0"/>
                <w:sz w:val="27"/>
                <w:szCs w:val="27"/>
              </w:rPr>
              <w:t>0,00</w:t>
            </w:r>
          </w:p>
        </w:tc>
        <w:tc>
          <w:tcPr>
            <w:tcW w:w="986" w:type="dxa"/>
            <w:shd w:val="clear" w:color="auto" w:fill="auto"/>
          </w:tcPr>
          <w:p w:rsidR="00975BE6" w:rsidRPr="00975BE6" w:rsidRDefault="00975BE6" w:rsidP="00975BE6">
            <w:pPr>
              <w:widowControl/>
              <w:autoSpaceDE/>
              <w:autoSpaceDN/>
              <w:adjustRightInd/>
              <w:rPr>
                <w:rFonts w:eastAsia="Times New Roman"/>
                <w:i w:val="0"/>
                <w:iCs w:val="0"/>
              </w:rPr>
            </w:pPr>
            <w:r w:rsidRPr="00975BE6">
              <w:rPr>
                <w:rFonts w:eastAsia="Times New Roman"/>
                <w:i w:val="0"/>
                <w:iCs w:val="0"/>
                <w:sz w:val="27"/>
                <w:szCs w:val="27"/>
              </w:rPr>
              <w:t>0,00</w:t>
            </w:r>
          </w:p>
        </w:tc>
      </w:tr>
      <w:tr w:rsidR="00975BE6" w:rsidRPr="00975BE6" w:rsidTr="00975BE6">
        <w:trPr>
          <w:trHeight w:val="20"/>
        </w:trPr>
        <w:tc>
          <w:tcPr>
            <w:tcW w:w="2189" w:type="dxa"/>
            <w:shd w:val="clear" w:color="auto" w:fill="auto"/>
          </w:tcPr>
          <w:p w:rsidR="00975BE6" w:rsidRPr="00975BE6" w:rsidRDefault="00975BE6" w:rsidP="00975BE6">
            <w:pPr>
              <w:widowControl/>
              <w:autoSpaceDE/>
              <w:autoSpaceDN/>
              <w:adjustRightInd/>
              <w:rPr>
                <w:rFonts w:eastAsia="Times New Roman"/>
                <w:b/>
                <w:i w:val="0"/>
                <w:iCs w:val="0"/>
                <w:color w:val="000000"/>
                <w:sz w:val="22"/>
                <w:szCs w:val="22"/>
              </w:rPr>
            </w:pPr>
            <w:r w:rsidRPr="00975BE6">
              <w:rPr>
                <w:rFonts w:eastAsia="Times New Roman"/>
                <w:b/>
                <w:i w:val="0"/>
                <w:iCs w:val="0"/>
                <w:color w:val="000000"/>
                <w:sz w:val="22"/>
                <w:szCs w:val="22"/>
              </w:rPr>
              <w:t>Федеральный бюджет (</w:t>
            </w:r>
            <w:proofErr w:type="spellStart"/>
            <w:r w:rsidRPr="00975BE6">
              <w:rPr>
                <w:rFonts w:eastAsia="Times New Roman"/>
                <w:b/>
                <w:i w:val="0"/>
                <w:iCs w:val="0"/>
                <w:color w:val="000000"/>
                <w:sz w:val="22"/>
                <w:szCs w:val="22"/>
              </w:rPr>
              <w:t>прогнозно</w:t>
            </w:r>
            <w:proofErr w:type="spellEnd"/>
            <w:r w:rsidRPr="00975BE6">
              <w:rPr>
                <w:rFonts w:eastAsia="Times New Roman"/>
                <w:b/>
                <w:i w:val="0"/>
                <w:iCs w:val="0"/>
                <w:color w:val="000000"/>
                <w:sz w:val="22"/>
                <w:szCs w:val="22"/>
              </w:rPr>
              <w:t>)</w:t>
            </w:r>
          </w:p>
        </w:tc>
        <w:tc>
          <w:tcPr>
            <w:tcW w:w="1229" w:type="dxa"/>
            <w:shd w:val="clear" w:color="auto" w:fill="auto"/>
          </w:tcPr>
          <w:p w:rsidR="00975BE6" w:rsidRPr="00975BE6" w:rsidRDefault="00975BE6" w:rsidP="00975BE6">
            <w:pPr>
              <w:widowControl/>
              <w:autoSpaceDE/>
              <w:autoSpaceDN/>
              <w:adjustRightInd/>
              <w:rPr>
                <w:rFonts w:eastAsia="Times New Roman"/>
                <w:i w:val="0"/>
                <w:iCs w:val="0"/>
              </w:rPr>
            </w:pPr>
            <w:r w:rsidRPr="00975BE6">
              <w:rPr>
                <w:rFonts w:eastAsia="Times New Roman"/>
                <w:i w:val="0"/>
                <w:iCs w:val="0"/>
                <w:sz w:val="27"/>
                <w:szCs w:val="27"/>
              </w:rPr>
              <w:t>1000,00</w:t>
            </w:r>
          </w:p>
        </w:tc>
        <w:tc>
          <w:tcPr>
            <w:tcW w:w="959" w:type="dxa"/>
            <w:shd w:val="clear" w:color="auto" w:fill="auto"/>
          </w:tcPr>
          <w:p w:rsidR="00975BE6" w:rsidRPr="00975BE6" w:rsidRDefault="00975BE6" w:rsidP="00975BE6">
            <w:pPr>
              <w:widowControl/>
              <w:autoSpaceDE/>
              <w:autoSpaceDN/>
              <w:adjustRightInd/>
              <w:rPr>
                <w:rFonts w:eastAsia="Times New Roman"/>
                <w:i w:val="0"/>
                <w:iCs w:val="0"/>
              </w:rPr>
            </w:pPr>
            <w:r w:rsidRPr="00975BE6">
              <w:rPr>
                <w:rFonts w:eastAsia="Times New Roman"/>
                <w:i w:val="0"/>
                <w:iCs w:val="0"/>
                <w:sz w:val="27"/>
                <w:szCs w:val="27"/>
              </w:rPr>
              <w:t>0,00</w:t>
            </w:r>
          </w:p>
        </w:tc>
        <w:tc>
          <w:tcPr>
            <w:tcW w:w="1229" w:type="dxa"/>
            <w:shd w:val="clear" w:color="auto" w:fill="auto"/>
          </w:tcPr>
          <w:p w:rsidR="00975BE6" w:rsidRPr="00975BE6" w:rsidRDefault="00975BE6" w:rsidP="00975BE6">
            <w:pPr>
              <w:widowControl/>
              <w:autoSpaceDE/>
              <w:autoSpaceDN/>
              <w:adjustRightInd/>
              <w:rPr>
                <w:rFonts w:eastAsia="Times New Roman"/>
                <w:i w:val="0"/>
                <w:iCs w:val="0"/>
              </w:rPr>
            </w:pPr>
            <w:r w:rsidRPr="00975BE6">
              <w:rPr>
                <w:rFonts w:eastAsia="Times New Roman"/>
                <w:i w:val="0"/>
                <w:iCs w:val="0"/>
                <w:sz w:val="27"/>
                <w:szCs w:val="27"/>
              </w:rPr>
              <w:t>1000,00</w:t>
            </w:r>
          </w:p>
        </w:tc>
        <w:tc>
          <w:tcPr>
            <w:tcW w:w="959" w:type="dxa"/>
            <w:shd w:val="clear" w:color="auto" w:fill="auto"/>
          </w:tcPr>
          <w:p w:rsidR="00975BE6" w:rsidRPr="00975BE6" w:rsidRDefault="00975BE6" w:rsidP="00975BE6">
            <w:pPr>
              <w:widowControl/>
              <w:autoSpaceDE/>
              <w:autoSpaceDN/>
              <w:adjustRightInd/>
              <w:rPr>
                <w:rFonts w:eastAsia="Times New Roman"/>
                <w:i w:val="0"/>
                <w:iCs w:val="0"/>
              </w:rPr>
            </w:pPr>
            <w:r w:rsidRPr="00975BE6">
              <w:rPr>
                <w:rFonts w:eastAsia="Times New Roman"/>
                <w:i w:val="0"/>
                <w:iCs w:val="0"/>
                <w:sz w:val="27"/>
                <w:szCs w:val="27"/>
              </w:rPr>
              <w:t>0,00</w:t>
            </w:r>
          </w:p>
        </w:tc>
        <w:tc>
          <w:tcPr>
            <w:tcW w:w="959" w:type="dxa"/>
            <w:shd w:val="clear" w:color="auto" w:fill="auto"/>
          </w:tcPr>
          <w:p w:rsidR="00975BE6" w:rsidRPr="00975BE6" w:rsidRDefault="00975BE6" w:rsidP="00975BE6">
            <w:pPr>
              <w:widowControl/>
              <w:autoSpaceDE/>
              <w:autoSpaceDN/>
              <w:adjustRightInd/>
              <w:rPr>
                <w:rFonts w:eastAsia="Times New Roman"/>
                <w:i w:val="0"/>
                <w:iCs w:val="0"/>
              </w:rPr>
            </w:pPr>
            <w:r w:rsidRPr="00975BE6">
              <w:rPr>
                <w:rFonts w:eastAsia="Times New Roman"/>
                <w:i w:val="0"/>
                <w:iCs w:val="0"/>
                <w:sz w:val="27"/>
                <w:szCs w:val="27"/>
              </w:rPr>
              <w:t>0,00</w:t>
            </w:r>
          </w:p>
        </w:tc>
        <w:tc>
          <w:tcPr>
            <w:tcW w:w="986" w:type="dxa"/>
            <w:shd w:val="clear" w:color="auto" w:fill="auto"/>
          </w:tcPr>
          <w:p w:rsidR="00975BE6" w:rsidRPr="00975BE6" w:rsidRDefault="00975BE6" w:rsidP="00975BE6">
            <w:pPr>
              <w:widowControl/>
              <w:autoSpaceDE/>
              <w:autoSpaceDN/>
              <w:adjustRightInd/>
              <w:rPr>
                <w:rFonts w:eastAsia="Times New Roman"/>
                <w:i w:val="0"/>
                <w:iCs w:val="0"/>
              </w:rPr>
            </w:pPr>
            <w:r w:rsidRPr="00975BE6">
              <w:rPr>
                <w:rFonts w:eastAsia="Times New Roman"/>
                <w:i w:val="0"/>
                <w:iCs w:val="0"/>
                <w:sz w:val="27"/>
                <w:szCs w:val="27"/>
              </w:rPr>
              <w:t>0,00</w:t>
            </w:r>
          </w:p>
        </w:tc>
        <w:tc>
          <w:tcPr>
            <w:tcW w:w="986" w:type="dxa"/>
            <w:shd w:val="clear" w:color="auto" w:fill="auto"/>
          </w:tcPr>
          <w:p w:rsidR="00975BE6" w:rsidRPr="00975BE6" w:rsidRDefault="00975BE6" w:rsidP="00975BE6">
            <w:pPr>
              <w:widowControl/>
              <w:autoSpaceDE/>
              <w:autoSpaceDN/>
              <w:adjustRightInd/>
              <w:rPr>
                <w:rFonts w:eastAsia="Times New Roman"/>
                <w:i w:val="0"/>
                <w:iCs w:val="0"/>
              </w:rPr>
            </w:pPr>
            <w:r w:rsidRPr="00975BE6">
              <w:rPr>
                <w:rFonts w:eastAsia="Times New Roman"/>
                <w:i w:val="0"/>
                <w:iCs w:val="0"/>
                <w:sz w:val="27"/>
                <w:szCs w:val="27"/>
              </w:rPr>
              <w:t>0,00</w:t>
            </w:r>
          </w:p>
        </w:tc>
        <w:tc>
          <w:tcPr>
            <w:tcW w:w="986" w:type="dxa"/>
            <w:shd w:val="clear" w:color="auto" w:fill="auto"/>
          </w:tcPr>
          <w:p w:rsidR="00975BE6" w:rsidRPr="00975BE6" w:rsidRDefault="00975BE6" w:rsidP="00975BE6">
            <w:pPr>
              <w:widowControl/>
              <w:autoSpaceDE/>
              <w:autoSpaceDN/>
              <w:adjustRightInd/>
              <w:rPr>
                <w:rFonts w:eastAsia="Times New Roman"/>
                <w:i w:val="0"/>
                <w:iCs w:val="0"/>
              </w:rPr>
            </w:pPr>
            <w:r w:rsidRPr="00975BE6">
              <w:rPr>
                <w:rFonts w:eastAsia="Times New Roman"/>
                <w:i w:val="0"/>
                <w:iCs w:val="0"/>
                <w:sz w:val="27"/>
                <w:szCs w:val="27"/>
              </w:rPr>
              <w:t>0,00</w:t>
            </w:r>
          </w:p>
        </w:tc>
      </w:tr>
      <w:tr w:rsidR="00975BE6" w:rsidRPr="00975BE6" w:rsidTr="00975BE6">
        <w:trPr>
          <w:trHeight w:val="20"/>
        </w:trPr>
        <w:tc>
          <w:tcPr>
            <w:tcW w:w="2189" w:type="dxa"/>
            <w:shd w:val="clear" w:color="auto" w:fill="auto"/>
          </w:tcPr>
          <w:p w:rsidR="00975BE6" w:rsidRPr="00975BE6" w:rsidRDefault="00975BE6" w:rsidP="00975BE6">
            <w:pPr>
              <w:widowControl/>
              <w:autoSpaceDE/>
              <w:autoSpaceDN/>
              <w:adjustRightInd/>
              <w:rPr>
                <w:rFonts w:eastAsia="Times New Roman"/>
                <w:b/>
                <w:i w:val="0"/>
                <w:iCs w:val="0"/>
                <w:color w:val="000000"/>
                <w:sz w:val="22"/>
                <w:szCs w:val="22"/>
              </w:rPr>
            </w:pPr>
            <w:r w:rsidRPr="00975BE6">
              <w:rPr>
                <w:rFonts w:eastAsia="Times New Roman"/>
                <w:b/>
                <w:i w:val="0"/>
                <w:iCs w:val="0"/>
                <w:color w:val="000000"/>
                <w:sz w:val="22"/>
                <w:szCs w:val="22"/>
              </w:rPr>
              <w:t xml:space="preserve">Внебюджетные источники </w:t>
            </w:r>
            <w:r w:rsidRPr="00975BE6">
              <w:rPr>
                <w:rFonts w:eastAsia="Times New Roman"/>
                <w:b/>
                <w:i w:val="0"/>
                <w:iCs w:val="0"/>
                <w:color w:val="000000"/>
                <w:sz w:val="22"/>
                <w:szCs w:val="22"/>
              </w:rPr>
              <w:lastRenderedPageBreak/>
              <w:t>(</w:t>
            </w:r>
            <w:proofErr w:type="spellStart"/>
            <w:r w:rsidRPr="00975BE6">
              <w:rPr>
                <w:rFonts w:eastAsia="Times New Roman"/>
                <w:b/>
                <w:i w:val="0"/>
                <w:iCs w:val="0"/>
                <w:color w:val="000000"/>
                <w:sz w:val="22"/>
                <w:szCs w:val="22"/>
              </w:rPr>
              <w:t>прогнозно</w:t>
            </w:r>
            <w:proofErr w:type="spellEnd"/>
            <w:r w:rsidRPr="00975BE6">
              <w:rPr>
                <w:rFonts w:eastAsia="Times New Roman"/>
                <w:b/>
                <w:i w:val="0"/>
                <w:iCs w:val="0"/>
                <w:color w:val="000000"/>
                <w:sz w:val="22"/>
                <w:szCs w:val="22"/>
              </w:rPr>
              <w:t>)</w:t>
            </w:r>
          </w:p>
        </w:tc>
        <w:tc>
          <w:tcPr>
            <w:tcW w:w="1229" w:type="dxa"/>
            <w:shd w:val="clear" w:color="auto" w:fill="auto"/>
          </w:tcPr>
          <w:p w:rsidR="00975BE6" w:rsidRPr="00975BE6" w:rsidRDefault="00975BE6" w:rsidP="00975BE6">
            <w:pPr>
              <w:widowControl/>
              <w:autoSpaceDE/>
              <w:autoSpaceDN/>
              <w:adjustRightInd/>
              <w:rPr>
                <w:rFonts w:eastAsia="Times New Roman"/>
                <w:i w:val="0"/>
                <w:iCs w:val="0"/>
              </w:rPr>
            </w:pPr>
            <w:r w:rsidRPr="00975BE6">
              <w:rPr>
                <w:rFonts w:eastAsia="Times New Roman"/>
                <w:i w:val="0"/>
                <w:iCs w:val="0"/>
                <w:sz w:val="27"/>
                <w:szCs w:val="27"/>
              </w:rPr>
              <w:lastRenderedPageBreak/>
              <w:t>0,00</w:t>
            </w:r>
          </w:p>
        </w:tc>
        <w:tc>
          <w:tcPr>
            <w:tcW w:w="959" w:type="dxa"/>
            <w:shd w:val="clear" w:color="auto" w:fill="auto"/>
          </w:tcPr>
          <w:p w:rsidR="00975BE6" w:rsidRPr="00975BE6" w:rsidRDefault="00975BE6" w:rsidP="00975BE6">
            <w:pPr>
              <w:widowControl/>
              <w:autoSpaceDE/>
              <w:autoSpaceDN/>
              <w:adjustRightInd/>
              <w:rPr>
                <w:rFonts w:eastAsia="Times New Roman"/>
                <w:i w:val="0"/>
                <w:iCs w:val="0"/>
              </w:rPr>
            </w:pPr>
            <w:r w:rsidRPr="00975BE6">
              <w:rPr>
                <w:rFonts w:eastAsia="Times New Roman"/>
                <w:i w:val="0"/>
                <w:iCs w:val="0"/>
                <w:sz w:val="27"/>
                <w:szCs w:val="27"/>
              </w:rPr>
              <w:t>0,00</w:t>
            </w:r>
          </w:p>
        </w:tc>
        <w:tc>
          <w:tcPr>
            <w:tcW w:w="1229" w:type="dxa"/>
            <w:shd w:val="clear" w:color="auto" w:fill="auto"/>
          </w:tcPr>
          <w:p w:rsidR="00975BE6" w:rsidRPr="00975BE6" w:rsidRDefault="00975BE6" w:rsidP="00975BE6">
            <w:pPr>
              <w:widowControl/>
              <w:autoSpaceDE/>
              <w:autoSpaceDN/>
              <w:adjustRightInd/>
              <w:rPr>
                <w:rFonts w:eastAsia="Times New Roman"/>
                <w:i w:val="0"/>
                <w:iCs w:val="0"/>
              </w:rPr>
            </w:pPr>
            <w:r w:rsidRPr="00975BE6">
              <w:rPr>
                <w:rFonts w:eastAsia="Times New Roman"/>
                <w:i w:val="0"/>
                <w:iCs w:val="0"/>
                <w:sz w:val="27"/>
                <w:szCs w:val="27"/>
              </w:rPr>
              <w:t>0,00</w:t>
            </w:r>
          </w:p>
        </w:tc>
        <w:tc>
          <w:tcPr>
            <w:tcW w:w="959" w:type="dxa"/>
            <w:shd w:val="clear" w:color="auto" w:fill="auto"/>
          </w:tcPr>
          <w:p w:rsidR="00975BE6" w:rsidRPr="00975BE6" w:rsidRDefault="00975BE6" w:rsidP="00975BE6">
            <w:pPr>
              <w:widowControl/>
              <w:autoSpaceDE/>
              <w:autoSpaceDN/>
              <w:adjustRightInd/>
              <w:rPr>
                <w:rFonts w:eastAsia="Times New Roman"/>
                <w:i w:val="0"/>
                <w:iCs w:val="0"/>
              </w:rPr>
            </w:pPr>
            <w:r w:rsidRPr="00975BE6">
              <w:rPr>
                <w:rFonts w:eastAsia="Times New Roman"/>
                <w:i w:val="0"/>
                <w:iCs w:val="0"/>
                <w:sz w:val="27"/>
                <w:szCs w:val="27"/>
              </w:rPr>
              <w:t>0,00</w:t>
            </w:r>
          </w:p>
        </w:tc>
        <w:tc>
          <w:tcPr>
            <w:tcW w:w="959" w:type="dxa"/>
            <w:shd w:val="clear" w:color="auto" w:fill="auto"/>
          </w:tcPr>
          <w:p w:rsidR="00975BE6" w:rsidRPr="00975BE6" w:rsidRDefault="00975BE6" w:rsidP="00975BE6">
            <w:pPr>
              <w:widowControl/>
              <w:autoSpaceDE/>
              <w:autoSpaceDN/>
              <w:adjustRightInd/>
              <w:rPr>
                <w:rFonts w:eastAsia="Times New Roman"/>
                <w:i w:val="0"/>
                <w:iCs w:val="0"/>
              </w:rPr>
            </w:pPr>
            <w:r w:rsidRPr="00975BE6">
              <w:rPr>
                <w:rFonts w:eastAsia="Times New Roman"/>
                <w:i w:val="0"/>
                <w:iCs w:val="0"/>
                <w:sz w:val="27"/>
                <w:szCs w:val="27"/>
              </w:rPr>
              <w:t>0,00</w:t>
            </w:r>
          </w:p>
        </w:tc>
        <w:tc>
          <w:tcPr>
            <w:tcW w:w="986" w:type="dxa"/>
            <w:shd w:val="clear" w:color="auto" w:fill="auto"/>
          </w:tcPr>
          <w:p w:rsidR="00975BE6" w:rsidRPr="00975BE6" w:rsidRDefault="00975BE6" w:rsidP="00975BE6">
            <w:pPr>
              <w:widowControl/>
              <w:autoSpaceDE/>
              <w:autoSpaceDN/>
              <w:adjustRightInd/>
              <w:rPr>
                <w:rFonts w:eastAsia="Times New Roman"/>
                <w:i w:val="0"/>
                <w:iCs w:val="0"/>
              </w:rPr>
            </w:pPr>
            <w:r w:rsidRPr="00975BE6">
              <w:rPr>
                <w:rFonts w:eastAsia="Times New Roman"/>
                <w:i w:val="0"/>
                <w:iCs w:val="0"/>
                <w:sz w:val="27"/>
                <w:szCs w:val="27"/>
              </w:rPr>
              <w:t>0,00</w:t>
            </w:r>
          </w:p>
        </w:tc>
        <w:tc>
          <w:tcPr>
            <w:tcW w:w="986" w:type="dxa"/>
            <w:shd w:val="clear" w:color="auto" w:fill="auto"/>
          </w:tcPr>
          <w:p w:rsidR="00975BE6" w:rsidRPr="00975BE6" w:rsidRDefault="00975BE6" w:rsidP="00975BE6">
            <w:pPr>
              <w:widowControl/>
              <w:autoSpaceDE/>
              <w:autoSpaceDN/>
              <w:adjustRightInd/>
              <w:rPr>
                <w:rFonts w:eastAsia="Times New Roman"/>
                <w:i w:val="0"/>
                <w:iCs w:val="0"/>
              </w:rPr>
            </w:pPr>
            <w:r w:rsidRPr="00975BE6">
              <w:rPr>
                <w:rFonts w:eastAsia="Times New Roman"/>
                <w:i w:val="0"/>
                <w:iCs w:val="0"/>
                <w:sz w:val="27"/>
                <w:szCs w:val="27"/>
              </w:rPr>
              <w:t>0,00</w:t>
            </w:r>
          </w:p>
        </w:tc>
        <w:tc>
          <w:tcPr>
            <w:tcW w:w="986" w:type="dxa"/>
            <w:shd w:val="clear" w:color="auto" w:fill="auto"/>
          </w:tcPr>
          <w:p w:rsidR="00975BE6" w:rsidRPr="00975BE6" w:rsidRDefault="00975BE6" w:rsidP="00975BE6">
            <w:pPr>
              <w:widowControl/>
              <w:autoSpaceDE/>
              <w:autoSpaceDN/>
              <w:adjustRightInd/>
              <w:rPr>
                <w:rFonts w:eastAsia="Times New Roman"/>
                <w:i w:val="0"/>
                <w:iCs w:val="0"/>
              </w:rPr>
            </w:pPr>
            <w:r w:rsidRPr="00975BE6">
              <w:rPr>
                <w:rFonts w:eastAsia="Times New Roman"/>
                <w:i w:val="0"/>
                <w:iCs w:val="0"/>
                <w:sz w:val="27"/>
                <w:szCs w:val="27"/>
              </w:rPr>
              <w:t>0,00</w:t>
            </w:r>
          </w:p>
        </w:tc>
      </w:tr>
      <w:tr w:rsidR="00975BE6" w:rsidRPr="00975BE6" w:rsidTr="00975BE6">
        <w:trPr>
          <w:trHeight w:val="20"/>
        </w:trPr>
        <w:tc>
          <w:tcPr>
            <w:tcW w:w="2189" w:type="dxa"/>
            <w:shd w:val="clear" w:color="auto" w:fill="auto"/>
          </w:tcPr>
          <w:p w:rsidR="00975BE6" w:rsidRPr="00975BE6" w:rsidRDefault="00975BE6" w:rsidP="00975BE6">
            <w:pPr>
              <w:widowControl/>
              <w:autoSpaceDE/>
              <w:autoSpaceDN/>
              <w:adjustRightInd/>
              <w:rPr>
                <w:rFonts w:eastAsia="Times New Roman"/>
                <w:i w:val="0"/>
                <w:iCs w:val="0"/>
                <w:color w:val="000000"/>
                <w:sz w:val="24"/>
                <w:szCs w:val="24"/>
              </w:rPr>
            </w:pPr>
            <w:r w:rsidRPr="00975BE6">
              <w:rPr>
                <w:rFonts w:eastAsia="Times New Roman"/>
                <w:b/>
                <w:bCs/>
                <w:i w:val="0"/>
                <w:iCs w:val="0"/>
                <w:color w:val="000000"/>
                <w:sz w:val="27"/>
                <w:szCs w:val="27"/>
              </w:rPr>
              <w:lastRenderedPageBreak/>
              <w:t>Ожидаемые конечные результаты реализации Программы</w:t>
            </w:r>
          </w:p>
        </w:tc>
        <w:tc>
          <w:tcPr>
            <w:tcW w:w="8293" w:type="dxa"/>
            <w:gridSpan w:val="8"/>
            <w:shd w:val="clear" w:color="auto" w:fill="auto"/>
          </w:tcPr>
          <w:p w:rsidR="00975BE6" w:rsidRPr="00975BE6" w:rsidRDefault="00975BE6" w:rsidP="00975BE6">
            <w:pPr>
              <w:jc w:val="both"/>
              <w:rPr>
                <w:i w:val="0"/>
                <w:sz w:val="28"/>
                <w:szCs w:val="28"/>
              </w:rPr>
            </w:pPr>
            <w:r w:rsidRPr="00975BE6">
              <w:rPr>
                <w:i w:val="0"/>
                <w:sz w:val="28"/>
                <w:szCs w:val="28"/>
              </w:rPr>
              <w:t>-Повышение уровня обеспеченности населения водопроводной питьевой водой до 100%;</w:t>
            </w:r>
          </w:p>
          <w:p w:rsidR="00975BE6" w:rsidRPr="00975BE6" w:rsidRDefault="00975BE6" w:rsidP="00975BE6">
            <w:pPr>
              <w:jc w:val="both"/>
              <w:rPr>
                <w:i w:val="0"/>
                <w:sz w:val="28"/>
                <w:szCs w:val="28"/>
              </w:rPr>
            </w:pPr>
            <w:r w:rsidRPr="00975BE6">
              <w:rPr>
                <w:i w:val="0"/>
                <w:sz w:val="28"/>
                <w:szCs w:val="28"/>
              </w:rPr>
              <w:t xml:space="preserve">-Перекладка хозяйственно-питьевого водопровода расположенного по адресу: Саратовская область, Советский район, </w:t>
            </w:r>
            <w:proofErr w:type="spellStart"/>
            <w:r w:rsidRPr="00975BE6">
              <w:rPr>
                <w:i w:val="0"/>
                <w:sz w:val="28"/>
                <w:szCs w:val="28"/>
              </w:rPr>
              <w:t>р.п</w:t>
            </w:r>
            <w:proofErr w:type="spellEnd"/>
            <w:r w:rsidRPr="00975BE6">
              <w:rPr>
                <w:i w:val="0"/>
                <w:sz w:val="28"/>
                <w:szCs w:val="28"/>
              </w:rPr>
              <w:t>. Пушкино, под железной дорогой в районе станции Урбах 944км ПК6+50 318метров;</w:t>
            </w:r>
          </w:p>
          <w:p w:rsidR="00975BE6" w:rsidRPr="00975BE6" w:rsidRDefault="00975BE6" w:rsidP="00975BE6">
            <w:pPr>
              <w:jc w:val="both"/>
              <w:rPr>
                <w:i w:val="0"/>
                <w:sz w:val="28"/>
                <w:szCs w:val="28"/>
              </w:rPr>
            </w:pPr>
            <w:r w:rsidRPr="00975BE6">
              <w:rPr>
                <w:i w:val="0"/>
                <w:sz w:val="28"/>
                <w:szCs w:val="28"/>
              </w:rPr>
              <w:t xml:space="preserve">-Реконструкция сетей хозяйственно-питьевого водопровода с. </w:t>
            </w:r>
            <w:proofErr w:type="spellStart"/>
            <w:r w:rsidRPr="00975BE6">
              <w:rPr>
                <w:i w:val="0"/>
                <w:sz w:val="28"/>
                <w:szCs w:val="28"/>
              </w:rPr>
              <w:t>Новоантоновка</w:t>
            </w:r>
            <w:proofErr w:type="spellEnd"/>
            <w:r w:rsidRPr="00975BE6">
              <w:rPr>
                <w:i w:val="0"/>
                <w:sz w:val="28"/>
                <w:szCs w:val="28"/>
              </w:rPr>
              <w:t xml:space="preserve">  3430 метров; </w:t>
            </w:r>
          </w:p>
          <w:p w:rsidR="00975BE6" w:rsidRPr="00975BE6" w:rsidRDefault="00975BE6" w:rsidP="00975BE6">
            <w:pPr>
              <w:jc w:val="both"/>
              <w:rPr>
                <w:i w:val="0"/>
                <w:sz w:val="28"/>
                <w:szCs w:val="28"/>
              </w:rPr>
            </w:pPr>
            <w:r w:rsidRPr="00975BE6">
              <w:rPr>
                <w:i w:val="0"/>
                <w:sz w:val="28"/>
                <w:szCs w:val="28"/>
              </w:rPr>
              <w:t xml:space="preserve">-Реконструкция сетей хозяйственно питьевого водопровода </w:t>
            </w:r>
            <w:proofErr w:type="spellStart"/>
            <w:r w:rsidRPr="00975BE6">
              <w:rPr>
                <w:i w:val="0"/>
                <w:sz w:val="28"/>
                <w:szCs w:val="28"/>
              </w:rPr>
              <w:t>р.п</w:t>
            </w:r>
            <w:proofErr w:type="spellEnd"/>
            <w:r w:rsidRPr="00975BE6">
              <w:rPr>
                <w:i w:val="0"/>
                <w:sz w:val="28"/>
                <w:szCs w:val="28"/>
              </w:rPr>
              <w:t>. Пушкино.</w:t>
            </w:r>
          </w:p>
        </w:tc>
      </w:tr>
      <w:tr w:rsidR="00975BE6" w:rsidRPr="00975BE6" w:rsidTr="00975BE6">
        <w:trPr>
          <w:trHeight w:val="20"/>
        </w:trPr>
        <w:tc>
          <w:tcPr>
            <w:tcW w:w="2189" w:type="dxa"/>
            <w:shd w:val="clear" w:color="auto" w:fill="auto"/>
          </w:tcPr>
          <w:p w:rsidR="00975BE6" w:rsidRPr="00975BE6" w:rsidRDefault="00975BE6" w:rsidP="00975BE6">
            <w:pPr>
              <w:widowControl/>
              <w:autoSpaceDE/>
              <w:autoSpaceDN/>
              <w:adjustRightInd/>
              <w:rPr>
                <w:rFonts w:eastAsia="Times New Roman"/>
                <w:b/>
                <w:i w:val="0"/>
                <w:iCs w:val="0"/>
                <w:sz w:val="28"/>
                <w:szCs w:val="28"/>
              </w:rPr>
            </w:pPr>
            <w:r w:rsidRPr="00975BE6">
              <w:rPr>
                <w:rFonts w:eastAsia="Times New Roman"/>
                <w:b/>
                <w:i w:val="0"/>
                <w:iCs w:val="0"/>
                <w:sz w:val="28"/>
                <w:szCs w:val="28"/>
              </w:rPr>
              <w:t xml:space="preserve">Система организации </w:t>
            </w:r>
            <w:proofErr w:type="gramStart"/>
            <w:r w:rsidRPr="00975BE6">
              <w:rPr>
                <w:rFonts w:eastAsia="Times New Roman"/>
                <w:b/>
                <w:i w:val="0"/>
                <w:iCs w:val="0"/>
                <w:sz w:val="28"/>
                <w:szCs w:val="28"/>
              </w:rPr>
              <w:t>контроля за</w:t>
            </w:r>
            <w:proofErr w:type="gramEnd"/>
            <w:r w:rsidRPr="00975BE6">
              <w:rPr>
                <w:rFonts w:eastAsia="Times New Roman"/>
                <w:b/>
                <w:i w:val="0"/>
                <w:iCs w:val="0"/>
                <w:sz w:val="28"/>
                <w:szCs w:val="28"/>
              </w:rPr>
              <w:t xml:space="preserve"> исполнением программы</w:t>
            </w:r>
          </w:p>
        </w:tc>
        <w:tc>
          <w:tcPr>
            <w:tcW w:w="8293" w:type="dxa"/>
            <w:gridSpan w:val="8"/>
            <w:shd w:val="clear" w:color="auto" w:fill="auto"/>
          </w:tcPr>
          <w:p w:rsidR="00975BE6" w:rsidRPr="00975BE6" w:rsidRDefault="00975BE6" w:rsidP="00975BE6">
            <w:pPr>
              <w:widowControl/>
              <w:autoSpaceDE/>
              <w:autoSpaceDN/>
              <w:adjustRightInd/>
              <w:jc w:val="both"/>
              <w:rPr>
                <w:rFonts w:eastAsia="Times New Roman"/>
                <w:i w:val="0"/>
                <w:iCs w:val="0"/>
                <w:sz w:val="28"/>
                <w:szCs w:val="28"/>
              </w:rPr>
            </w:pPr>
            <w:r w:rsidRPr="00975BE6">
              <w:rPr>
                <w:rFonts w:eastAsia="Times New Roman"/>
                <w:i w:val="0"/>
                <w:iCs w:val="0"/>
                <w:sz w:val="28"/>
                <w:szCs w:val="28"/>
              </w:rPr>
              <w:t>- контроль реализации Программы осуществляется главой администрации Пушкинского муниципального образования</w:t>
            </w:r>
          </w:p>
        </w:tc>
      </w:tr>
    </w:tbl>
    <w:p w:rsidR="00975BE6" w:rsidRPr="00975BE6" w:rsidRDefault="00975BE6" w:rsidP="00975BE6">
      <w:pPr>
        <w:widowControl/>
        <w:autoSpaceDE/>
        <w:autoSpaceDN/>
        <w:adjustRightInd/>
        <w:spacing w:before="100" w:beforeAutospacing="1"/>
        <w:rPr>
          <w:rFonts w:eastAsia="Times New Roman"/>
          <w:i w:val="0"/>
          <w:iCs w:val="0"/>
          <w:color w:val="000000"/>
          <w:sz w:val="28"/>
          <w:szCs w:val="28"/>
        </w:rPr>
      </w:pPr>
      <w:bookmarkStart w:id="2" w:name="sub_1100"/>
      <w:bookmarkEnd w:id="2"/>
    </w:p>
    <w:p w:rsidR="0029491C" w:rsidRDefault="0029491C" w:rsidP="00975BE6">
      <w:pPr>
        <w:rPr>
          <w:rFonts w:eastAsia="Times New Roman"/>
          <w:b/>
          <w:i w:val="0"/>
          <w:sz w:val="28"/>
          <w:szCs w:val="28"/>
        </w:rPr>
      </w:pPr>
    </w:p>
    <w:p w:rsidR="000C0412" w:rsidRPr="000C0412" w:rsidRDefault="000C0412" w:rsidP="000C0412">
      <w:pPr>
        <w:jc w:val="center"/>
        <w:rPr>
          <w:rFonts w:eastAsia="Times New Roman"/>
          <w:b/>
          <w:i w:val="0"/>
          <w:sz w:val="28"/>
          <w:szCs w:val="28"/>
        </w:rPr>
      </w:pPr>
      <w:r w:rsidRPr="000C0412">
        <w:rPr>
          <w:rFonts w:eastAsia="Times New Roman"/>
          <w:b/>
          <w:i w:val="0"/>
          <w:sz w:val="28"/>
          <w:szCs w:val="28"/>
        </w:rPr>
        <w:t>1.Содержание проблемы  и обоснование</w:t>
      </w:r>
    </w:p>
    <w:p w:rsidR="000C0412" w:rsidRPr="000C0412" w:rsidRDefault="000C0412" w:rsidP="000C0412">
      <w:pPr>
        <w:ind w:left="720"/>
        <w:contextualSpacing/>
        <w:jc w:val="center"/>
        <w:rPr>
          <w:rFonts w:eastAsia="Times New Roman"/>
          <w:b/>
          <w:i w:val="0"/>
          <w:sz w:val="28"/>
          <w:szCs w:val="28"/>
        </w:rPr>
      </w:pPr>
      <w:r w:rsidRPr="000C0412">
        <w:rPr>
          <w:rFonts w:eastAsia="Times New Roman"/>
          <w:b/>
          <w:i w:val="0"/>
          <w:sz w:val="28"/>
          <w:szCs w:val="28"/>
        </w:rPr>
        <w:t xml:space="preserve"> необходимости её решения программными методами</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обеспечить продовольственную безопасность, повысить конкурентоспособность российской экономики и благосостояние граждан.</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 xml:space="preserve">Основой для разработки подпрограммы явились положения </w:t>
      </w:r>
      <w:hyperlink r:id="rId10" w:history="1">
        <w:r w:rsidRPr="000C0412">
          <w:rPr>
            <w:rFonts w:eastAsia="Times New Roman"/>
            <w:i w:val="0"/>
            <w:iCs w:val="0"/>
            <w:sz w:val="28"/>
            <w:szCs w:val="28"/>
          </w:rPr>
          <w:t>Концепции</w:t>
        </w:r>
      </w:hyperlink>
      <w:r w:rsidRPr="000C0412">
        <w:rPr>
          <w:rFonts w:eastAsia="Times New Roman"/>
          <w:i w:val="0"/>
          <w:iCs w:val="0"/>
          <w:sz w:val="28"/>
          <w:szCs w:val="28"/>
        </w:rPr>
        <w:t xml:space="preserve"> устойчивого развития сельских территорий Российской Федерации на период до 202</w:t>
      </w:r>
      <w:r w:rsidR="00835D5E">
        <w:rPr>
          <w:rFonts w:eastAsia="Times New Roman"/>
          <w:i w:val="0"/>
          <w:iCs w:val="0"/>
          <w:sz w:val="28"/>
          <w:szCs w:val="28"/>
        </w:rPr>
        <w:t>5</w:t>
      </w:r>
      <w:r w:rsidRPr="000C0412">
        <w:rPr>
          <w:rFonts w:eastAsia="Times New Roman"/>
          <w:i w:val="0"/>
          <w:iCs w:val="0"/>
          <w:sz w:val="28"/>
          <w:szCs w:val="28"/>
        </w:rPr>
        <w:t xml:space="preserve"> года.</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 xml:space="preserve">Саратовская область является одним из ведущих аграрных регионов России с численностью сельского населения 664 тыс. человек, или 26 процентов. В состав Пушкинского муниципального образования входит 6 населенных пунктов. Население муниципального образования составляет </w:t>
      </w:r>
      <w:r w:rsidR="009A490E">
        <w:rPr>
          <w:rFonts w:eastAsia="Times New Roman"/>
          <w:i w:val="0"/>
          <w:iCs w:val="0"/>
          <w:sz w:val="28"/>
          <w:szCs w:val="28"/>
        </w:rPr>
        <w:t>2697</w:t>
      </w:r>
      <w:r w:rsidRPr="000C0412">
        <w:rPr>
          <w:rFonts w:eastAsia="Times New Roman"/>
          <w:i w:val="0"/>
          <w:iCs w:val="0"/>
          <w:sz w:val="28"/>
          <w:szCs w:val="28"/>
        </w:rPr>
        <w:t xml:space="preserve"> чел. Основная масса сельских населенных пунктов характеризуется бытовой неустроенностью. Большая часть из них не имеет удовлетворяющих современным требованиям систем центрального отопления, канализации, постоянного дорожного сообщения, особенно в период сезонной распутицы, качественного водоснабжения.</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Сельское хозяйство по-прежнему остается основной сферой приложения труда жителей сельских территорий, вследствие чего сельскую экономику можно характеризовать как многоотраслевую. Такая ситуация обусловлена неразвитостью на селе альтернативной сферы деятельности, призванной сосредоточить избыточную рабочую силу, высвобождаемую из аграрного производства. Уровень жизни сельского населения остается крайне низким, увеличивается разрыв между городом и селом по уровню доходов.</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 xml:space="preserve">Низкая оплата труда, а также отсутствие рабочих мест при недостаточном уровне оказания социальных услуг, необеспеченность жильем создают для населения, особенно для молодежи, непривлекательность проживания в сельской </w:t>
      </w:r>
      <w:r w:rsidRPr="000C0412">
        <w:rPr>
          <w:rFonts w:eastAsia="Times New Roman"/>
          <w:i w:val="0"/>
          <w:iCs w:val="0"/>
          <w:sz w:val="28"/>
          <w:szCs w:val="28"/>
        </w:rPr>
        <w:lastRenderedPageBreak/>
        <w:t>местности. Собственное подворье становится единственным местом приложения труда для трудоспособных членов крестьянского двора.</w:t>
      </w:r>
    </w:p>
    <w:p w:rsidR="000C0412" w:rsidRPr="000C0412" w:rsidRDefault="00835D5E" w:rsidP="000C0412">
      <w:pPr>
        <w:ind w:firstLine="708"/>
        <w:jc w:val="both"/>
        <w:rPr>
          <w:rFonts w:eastAsia="Times New Roman"/>
          <w:i w:val="0"/>
          <w:sz w:val="28"/>
          <w:szCs w:val="28"/>
        </w:rPr>
      </w:pPr>
      <w:r>
        <w:rPr>
          <w:rFonts w:eastAsia="Times New Roman"/>
          <w:i w:val="0"/>
          <w:sz w:val="28"/>
          <w:szCs w:val="28"/>
        </w:rPr>
        <w:t xml:space="preserve">Сложившаяся в сельской местности, </w:t>
      </w:r>
      <w:r w:rsidR="000C0412" w:rsidRPr="000C0412">
        <w:rPr>
          <w:rFonts w:eastAsia="Times New Roman"/>
          <w:i w:val="0"/>
          <w:sz w:val="28"/>
          <w:szCs w:val="28"/>
        </w:rPr>
        <w:t xml:space="preserve">ситуация в социальной сфере препятствует формированию социально-экономических условий устойчивого развития агропромышленного комплекса. Сельская местность превращается в сферу обитания, </w:t>
      </w:r>
      <w:r>
        <w:rPr>
          <w:rFonts w:eastAsia="Times New Roman"/>
          <w:i w:val="0"/>
          <w:sz w:val="28"/>
          <w:szCs w:val="28"/>
        </w:rPr>
        <w:t>в которой не хочет жить молодёжь</w:t>
      </w:r>
      <w:r w:rsidR="000C0412" w:rsidRPr="000C0412">
        <w:rPr>
          <w:rFonts w:eastAsia="Times New Roman"/>
          <w:i w:val="0"/>
          <w:sz w:val="28"/>
          <w:szCs w:val="28"/>
        </w:rPr>
        <w:t xml:space="preserve"> и где отсутствуют внутренние стимулы к её восстановлению. В результате изменения организационно-экономического механизма развития социальной сферы села произошло снижение доступности для сельского населения образовательных, медицинских и культурных услуг, увеличилось отставание от города по уровню и условиям жизнедеятельности.</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 xml:space="preserve">Основной целью программы является комплексное решение проблем жилищной политики в поселении, позволяющее повысить уровень доступности жилья для жителей. </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 xml:space="preserve">Вместе с тем очередниками на получение субсидий для приобретения жилых помещений являются семьи, материальный достаток которых не позволяет приобрести квартиру или построить дом. </w:t>
      </w:r>
    </w:p>
    <w:p w:rsidR="000C0412" w:rsidRPr="000C0412" w:rsidRDefault="000C0412" w:rsidP="000C0412">
      <w:pPr>
        <w:ind w:firstLine="708"/>
        <w:jc w:val="both"/>
        <w:rPr>
          <w:rFonts w:eastAsia="Times New Roman"/>
          <w:i w:val="0"/>
          <w:sz w:val="28"/>
          <w:szCs w:val="28"/>
        </w:rPr>
      </w:pPr>
      <w:proofErr w:type="gramStart"/>
      <w:r w:rsidRPr="000C0412">
        <w:rPr>
          <w:rFonts w:eastAsia="Times New Roman"/>
          <w:i w:val="0"/>
          <w:sz w:val="28"/>
          <w:szCs w:val="28"/>
        </w:rPr>
        <w:t xml:space="preserve">Следует осознать, что большинство молодых семей и молодых специалистов на селе не имеют возможности решить жилищную  проблему самостоятельно, и поэтому требуется продуманная и реалистическая политика в отношении оказания государственной поддержки молодым семьям и молодым специалистам на селе в приобретении или строительстве  жилых помещений, что в свою очередь, позволит повлиять на репродуктивное поведение молодежи и закреплению кадров на селе. </w:t>
      </w:r>
      <w:proofErr w:type="gramEnd"/>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На территории Пушкинского муниципального образования 34,652 км водопроводных сетей. За период многолетней эксплуатации (30-40 лет и более) существующая система водоснабжения в границах населенных пунктов не обеспечивает потребность населения</w:t>
      </w:r>
      <w:r w:rsidR="009A490E">
        <w:rPr>
          <w:rFonts w:eastAsia="Times New Roman"/>
          <w:i w:val="0"/>
          <w:sz w:val="28"/>
          <w:szCs w:val="28"/>
        </w:rPr>
        <w:t>,</w:t>
      </w:r>
      <w:r w:rsidRPr="000C0412">
        <w:rPr>
          <w:rFonts w:eastAsia="Times New Roman"/>
          <w:i w:val="0"/>
          <w:sz w:val="28"/>
          <w:szCs w:val="28"/>
        </w:rPr>
        <w:t xml:space="preserve"> как по качественным, так и по количественным показателям. </w:t>
      </w:r>
      <w:r w:rsidR="009A490E">
        <w:rPr>
          <w:rFonts w:eastAsia="Times New Roman"/>
          <w:i w:val="0"/>
          <w:sz w:val="28"/>
          <w:szCs w:val="28"/>
        </w:rPr>
        <w:t>7</w:t>
      </w:r>
      <w:r w:rsidRPr="000C0412">
        <w:rPr>
          <w:rFonts w:eastAsia="Times New Roman"/>
          <w:i w:val="0"/>
          <w:sz w:val="28"/>
          <w:szCs w:val="28"/>
        </w:rPr>
        <w:t>0% разводящих водопроводных сетей прослужили установленные сроки эксплуатации и требуют скорейшей замены. В результате сельское население вынуждено пользоваться водой, не соответствующей санитарным нормам и стандартам.</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 xml:space="preserve">  </w:t>
      </w:r>
      <w:bookmarkStart w:id="3" w:name="_GoBack"/>
      <w:bookmarkEnd w:id="3"/>
      <w:r w:rsidRPr="000C0412">
        <w:rPr>
          <w:rFonts w:eastAsia="Times New Roman"/>
          <w:i w:val="0"/>
          <w:iCs w:val="0"/>
          <w:sz w:val="28"/>
          <w:szCs w:val="28"/>
        </w:rPr>
        <w:t>Необходимость развития сельских территорий обусловлена:</w:t>
      </w:r>
    </w:p>
    <w:p w:rsidR="000C0412" w:rsidRPr="000C0412" w:rsidRDefault="009A490E" w:rsidP="000C0412">
      <w:pPr>
        <w:widowControl/>
        <w:ind w:firstLine="540"/>
        <w:jc w:val="both"/>
        <w:rPr>
          <w:rFonts w:eastAsia="Times New Roman"/>
          <w:i w:val="0"/>
          <w:iCs w:val="0"/>
          <w:sz w:val="28"/>
          <w:szCs w:val="28"/>
        </w:rPr>
      </w:pPr>
      <w:r>
        <w:rPr>
          <w:rFonts w:eastAsia="Times New Roman"/>
          <w:i w:val="0"/>
          <w:iCs w:val="0"/>
          <w:sz w:val="28"/>
          <w:szCs w:val="28"/>
        </w:rPr>
        <w:t xml:space="preserve">- </w:t>
      </w:r>
      <w:r w:rsidR="000C0412" w:rsidRPr="000C0412">
        <w:rPr>
          <w:rFonts w:eastAsia="Times New Roman"/>
          <w:i w:val="0"/>
          <w:iCs w:val="0"/>
          <w:sz w:val="28"/>
          <w:szCs w:val="28"/>
        </w:rPr>
        <w:t>социально-политической остротой проблемы, связанной с недостаточной бюджетной поддержкой развития социальной сферы и инженерной инфраструктуры села, отсутствием стимулирования развития несельскохозяйственных видов деятельности и ограниченностью рынка труда в сельской местности;</w:t>
      </w:r>
    </w:p>
    <w:p w:rsidR="000C0412" w:rsidRPr="000C0412" w:rsidRDefault="009A490E" w:rsidP="000C0412">
      <w:pPr>
        <w:widowControl/>
        <w:ind w:firstLine="540"/>
        <w:jc w:val="both"/>
        <w:rPr>
          <w:rFonts w:eastAsia="Times New Roman"/>
          <w:i w:val="0"/>
          <w:iCs w:val="0"/>
          <w:sz w:val="28"/>
          <w:szCs w:val="28"/>
        </w:rPr>
      </w:pPr>
      <w:r>
        <w:rPr>
          <w:rFonts w:eastAsia="Times New Roman"/>
          <w:i w:val="0"/>
          <w:iCs w:val="0"/>
          <w:sz w:val="28"/>
          <w:szCs w:val="28"/>
        </w:rPr>
        <w:t xml:space="preserve">- </w:t>
      </w:r>
      <w:r w:rsidR="000C0412" w:rsidRPr="000C0412">
        <w:rPr>
          <w:rFonts w:eastAsia="Times New Roman"/>
          <w:i w:val="0"/>
          <w:iCs w:val="0"/>
          <w:sz w:val="28"/>
          <w:szCs w:val="28"/>
        </w:rPr>
        <w:t>межотраслевым и межведомственным характером проблемы, необходимостью привлечения к ее решению органов законодательной и исполнительной власти области, органов местного самоуправления, общественных объединений сельских жителей;</w:t>
      </w:r>
    </w:p>
    <w:p w:rsidR="000C0412" w:rsidRPr="000C0412" w:rsidRDefault="009A490E" w:rsidP="000C0412">
      <w:pPr>
        <w:widowControl/>
        <w:ind w:firstLine="540"/>
        <w:jc w:val="both"/>
        <w:rPr>
          <w:rFonts w:eastAsia="Times New Roman"/>
          <w:i w:val="0"/>
          <w:iCs w:val="0"/>
          <w:sz w:val="28"/>
          <w:szCs w:val="28"/>
        </w:rPr>
      </w:pPr>
      <w:r>
        <w:rPr>
          <w:rFonts w:eastAsia="Times New Roman"/>
          <w:i w:val="0"/>
          <w:iCs w:val="0"/>
          <w:sz w:val="28"/>
          <w:szCs w:val="28"/>
        </w:rPr>
        <w:t xml:space="preserve">- </w:t>
      </w:r>
      <w:r w:rsidR="000C0412" w:rsidRPr="000C0412">
        <w:rPr>
          <w:rFonts w:eastAsia="Times New Roman"/>
          <w:i w:val="0"/>
          <w:iCs w:val="0"/>
          <w:sz w:val="28"/>
          <w:szCs w:val="28"/>
        </w:rPr>
        <w:t xml:space="preserve">удаленностью сельских поселений от районных центров, которая предопределяет их автономное жизнеобеспечение и необходимость применения комплексного подхода к развитию сельских территорий муниципальных образований области. Определение ресурсных потребностей села осуществляется органами местного самоуправления путем оценки, корректировки схем районной </w:t>
      </w:r>
      <w:r w:rsidR="000C0412" w:rsidRPr="000C0412">
        <w:rPr>
          <w:rFonts w:eastAsia="Times New Roman"/>
          <w:i w:val="0"/>
          <w:iCs w:val="0"/>
          <w:sz w:val="28"/>
          <w:szCs w:val="28"/>
        </w:rPr>
        <w:lastRenderedPageBreak/>
        <w:t>планировки и генпланов застройки сельских территорий муниципальных образований области.</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Решение большинства выявленных проблем возможно на областном уровне при расширении финансовых возможностей областного и местных бюджетов. Для решения обозначенных проблем требуется привлечение значительных финансовых ресурсов, концентрация средств на наиболее приоритетных направлениях, адресность выделения, увязка с конечными результатами, усиление контроля за целевым использованием. Этим требованиям в наибольшей степени отвечает программно-целевой метод решения проблемы.</w:t>
      </w:r>
    </w:p>
    <w:p w:rsidR="000C0412" w:rsidRPr="000C0412" w:rsidRDefault="000C0412" w:rsidP="000C0412">
      <w:pPr>
        <w:ind w:firstLine="708"/>
        <w:jc w:val="both"/>
        <w:rPr>
          <w:rFonts w:eastAsia="Times New Roman"/>
          <w:i w:val="0"/>
          <w:sz w:val="28"/>
          <w:szCs w:val="28"/>
        </w:rPr>
      </w:pPr>
    </w:p>
    <w:p w:rsidR="000C0412" w:rsidRPr="000C0412" w:rsidRDefault="000C0412" w:rsidP="009A490E">
      <w:pPr>
        <w:ind w:left="1260"/>
        <w:contextualSpacing/>
        <w:rPr>
          <w:rFonts w:eastAsia="Times New Roman"/>
          <w:b/>
          <w:i w:val="0"/>
          <w:sz w:val="28"/>
          <w:szCs w:val="28"/>
        </w:rPr>
      </w:pPr>
      <w:r w:rsidRPr="000C0412">
        <w:rPr>
          <w:rFonts w:eastAsia="Times New Roman"/>
          <w:b/>
          <w:i w:val="0"/>
          <w:sz w:val="28"/>
          <w:szCs w:val="28"/>
        </w:rPr>
        <w:t>2.Основные цели, задачи и сроки реализации Программы.</w:t>
      </w:r>
    </w:p>
    <w:p w:rsidR="000C0412" w:rsidRPr="000C0412" w:rsidRDefault="000C0412" w:rsidP="000C0412">
      <w:pPr>
        <w:widowControl/>
        <w:ind w:firstLine="360"/>
        <w:jc w:val="both"/>
        <w:rPr>
          <w:rFonts w:eastAsia="Times New Roman"/>
          <w:i w:val="0"/>
          <w:iCs w:val="0"/>
          <w:sz w:val="28"/>
          <w:szCs w:val="28"/>
        </w:rPr>
      </w:pPr>
      <w:r w:rsidRPr="000C0412">
        <w:rPr>
          <w:rFonts w:eastAsia="Times New Roman"/>
          <w:i w:val="0"/>
          <w:iCs w:val="0"/>
          <w:sz w:val="28"/>
          <w:szCs w:val="28"/>
        </w:rPr>
        <w:t>Цель подпрограммы - создание комфортных условий жизнедеятельности в сельской местности.</w:t>
      </w:r>
    </w:p>
    <w:p w:rsidR="000C0412" w:rsidRPr="000C0412" w:rsidRDefault="000C0412" w:rsidP="000C0412">
      <w:pPr>
        <w:widowControl/>
        <w:ind w:firstLine="360"/>
        <w:jc w:val="both"/>
        <w:rPr>
          <w:rFonts w:eastAsia="Times New Roman"/>
          <w:i w:val="0"/>
          <w:iCs w:val="0"/>
          <w:sz w:val="28"/>
          <w:szCs w:val="28"/>
        </w:rPr>
      </w:pPr>
      <w:r w:rsidRPr="000C0412">
        <w:rPr>
          <w:rFonts w:eastAsia="Times New Roman"/>
          <w:i w:val="0"/>
          <w:iCs w:val="0"/>
          <w:sz w:val="28"/>
          <w:szCs w:val="28"/>
        </w:rPr>
        <w:t>В соответствии с поставленной целью должны быть решены следующие основные задачи:</w:t>
      </w:r>
    </w:p>
    <w:p w:rsidR="000C0412" w:rsidRPr="000C0412" w:rsidRDefault="009A490E" w:rsidP="000C0412">
      <w:pPr>
        <w:widowControl/>
        <w:ind w:firstLine="360"/>
        <w:jc w:val="both"/>
        <w:rPr>
          <w:rFonts w:eastAsia="Times New Roman"/>
          <w:i w:val="0"/>
          <w:iCs w:val="0"/>
          <w:sz w:val="28"/>
          <w:szCs w:val="28"/>
        </w:rPr>
      </w:pPr>
      <w:r>
        <w:rPr>
          <w:rFonts w:eastAsia="Times New Roman"/>
          <w:i w:val="0"/>
          <w:iCs w:val="0"/>
          <w:sz w:val="28"/>
          <w:szCs w:val="28"/>
        </w:rPr>
        <w:t xml:space="preserve">- </w:t>
      </w:r>
      <w:r w:rsidR="000C0412" w:rsidRPr="000C0412">
        <w:rPr>
          <w:rFonts w:eastAsia="Times New Roman"/>
          <w:i w:val="0"/>
          <w:iCs w:val="0"/>
          <w:sz w:val="28"/>
          <w:szCs w:val="28"/>
        </w:rPr>
        <w:t>удовлетворение потребностей сельского населения, в том числе молодых семей и молодых специалистов, в благоустроенном жилье;</w:t>
      </w:r>
    </w:p>
    <w:p w:rsidR="000C0412" w:rsidRPr="000C0412" w:rsidRDefault="009A490E" w:rsidP="009A490E">
      <w:pPr>
        <w:widowControl/>
        <w:ind w:firstLine="284"/>
        <w:jc w:val="both"/>
        <w:rPr>
          <w:rFonts w:eastAsia="Times New Roman"/>
          <w:i w:val="0"/>
          <w:iCs w:val="0"/>
          <w:sz w:val="28"/>
          <w:szCs w:val="28"/>
        </w:rPr>
      </w:pPr>
      <w:r>
        <w:rPr>
          <w:rFonts w:eastAsia="Times New Roman"/>
          <w:i w:val="0"/>
          <w:iCs w:val="0"/>
          <w:sz w:val="28"/>
          <w:szCs w:val="28"/>
        </w:rPr>
        <w:t xml:space="preserve">- </w:t>
      </w:r>
      <w:r w:rsidR="000C0412" w:rsidRPr="000C0412">
        <w:rPr>
          <w:rFonts w:eastAsia="Times New Roman"/>
          <w:i w:val="0"/>
          <w:iCs w:val="0"/>
          <w:sz w:val="28"/>
          <w:szCs w:val="28"/>
        </w:rPr>
        <w:t>повышение уровня социально-инженерного обустройства села.</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Мероприятия Программы направлены на решение следующих основных задач:</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1.Улучшение жилищных условий граждан, проживающих в сельской местности, обеспечение доступным жильем молодых семей</w:t>
      </w:r>
      <w:r w:rsidR="009A490E">
        <w:rPr>
          <w:rFonts w:eastAsia="Times New Roman"/>
          <w:i w:val="0"/>
          <w:sz w:val="28"/>
          <w:szCs w:val="28"/>
        </w:rPr>
        <w:t xml:space="preserve"> и молодых специалистов на селе.</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2. Повышение уровня и  качества водоснабжения на территории муниципального образования.</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 xml:space="preserve">3. Строительство плоскостных сооружений для развития спорта и детского отдыха. </w:t>
      </w:r>
    </w:p>
    <w:p w:rsidR="000C0412" w:rsidRPr="000C0412" w:rsidRDefault="000C0412" w:rsidP="000C0412">
      <w:pPr>
        <w:jc w:val="both"/>
        <w:rPr>
          <w:rFonts w:eastAsia="Times New Roman"/>
          <w:i w:val="0"/>
          <w:sz w:val="28"/>
          <w:szCs w:val="28"/>
        </w:rPr>
      </w:pPr>
      <w:r w:rsidRPr="000C0412">
        <w:rPr>
          <w:rFonts w:eastAsia="Times New Roman"/>
          <w:i w:val="0"/>
          <w:sz w:val="28"/>
          <w:szCs w:val="28"/>
        </w:rPr>
        <w:tab/>
        <w:t>Реализация программы планируется осуществить в течение 2019-202</w:t>
      </w:r>
      <w:r w:rsidR="009A490E">
        <w:rPr>
          <w:rFonts w:eastAsia="Times New Roman"/>
          <w:i w:val="0"/>
          <w:sz w:val="28"/>
          <w:szCs w:val="28"/>
        </w:rPr>
        <w:t>5</w:t>
      </w:r>
      <w:r w:rsidRPr="000C0412">
        <w:rPr>
          <w:rFonts w:eastAsia="Times New Roman"/>
          <w:i w:val="0"/>
          <w:sz w:val="28"/>
          <w:szCs w:val="28"/>
        </w:rPr>
        <w:t xml:space="preserve"> годов. </w:t>
      </w:r>
    </w:p>
    <w:p w:rsidR="000C0412" w:rsidRPr="000C0412" w:rsidRDefault="000C0412" w:rsidP="00CE5A88">
      <w:pPr>
        <w:jc w:val="both"/>
        <w:rPr>
          <w:rFonts w:eastAsia="Times New Roman"/>
          <w:i w:val="0"/>
          <w:sz w:val="28"/>
          <w:szCs w:val="28"/>
        </w:rPr>
      </w:pPr>
    </w:p>
    <w:p w:rsidR="000C0412" w:rsidRPr="000C0412" w:rsidRDefault="00CE5A88" w:rsidP="000C0412">
      <w:pPr>
        <w:jc w:val="center"/>
        <w:rPr>
          <w:rFonts w:eastAsia="Times New Roman"/>
          <w:b/>
          <w:i w:val="0"/>
          <w:sz w:val="28"/>
          <w:szCs w:val="28"/>
        </w:rPr>
      </w:pPr>
      <w:r>
        <w:rPr>
          <w:rFonts w:eastAsia="Times New Roman"/>
          <w:b/>
          <w:i w:val="0"/>
          <w:sz w:val="28"/>
          <w:szCs w:val="28"/>
        </w:rPr>
        <w:t>3.</w:t>
      </w:r>
      <w:r w:rsidR="000C0412" w:rsidRPr="000C0412">
        <w:rPr>
          <w:rFonts w:eastAsia="Times New Roman"/>
          <w:b/>
          <w:i w:val="0"/>
          <w:sz w:val="28"/>
          <w:szCs w:val="28"/>
        </w:rPr>
        <w:t xml:space="preserve"> Механизм реализации Программы</w:t>
      </w:r>
    </w:p>
    <w:p w:rsidR="000C0412" w:rsidRPr="000C0412" w:rsidRDefault="000C0412" w:rsidP="000C0412">
      <w:pPr>
        <w:jc w:val="both"/>
        <w:rPr>
          <w:rFonts w:eastAsia="Times New Roman"/>
          <w:i w:val="0"/>
          <w:sz w:val="28"/>
          <w:szCs w:val="28"/>
        </w:rPr>
      </w:pPr>
      <w:r w:rsidRPr="000C0412">
        <w:rPr>
          <w:rFonts w:eastAsia="Times New Roman"/>
          <w:b/>
          <w:sz w:val="28"/>
          <w:szCs w:val="28"/>
        </w:rPr>
        <w:tab/>
      </w:r>
      <w:r w:rsidRPr="000C0412">
        <w:rPr>
          <w:rFonts w:eastAsia="Times New Roman"/>
          <w:i w:val="0"/>
          <w:sz w:val="28"/>
          <w:szCs w:val="28"/>
        </w:rPr>
        <w:t>Механизм реализации Программы основан на достижение запланированных результатов и показателей эффективности реализации Программы.</w:t>
      </w:r>
    </w:p>
    <w:p w:rsidR="000C0412" w:rsidRPr="000C0412" w:rsidRDefault="000C0412" w:rsidP="000C0412">
      <w:pPr>
        <w:ind w:left="708" w:firstLine="708"/>
        <w:rPr>
          <w:rFonts w:eastAsia="Times New Roman"/>
          <w:b/>
          <w:i w:val="0"/>
          <w:sz w:val="28"/>
          <w:szCs w:val="28"/>
        </w:rPr>
      </w:pPr>
    </w:p>
    <w:p w:rsidR="000C0412" w:rsidRPr="000C0412" w:rsidRDefault="00CE5A88" w:rsidP="000C0412">
      <w:pPr>
        <w:ind w:left="708" w:firstLine="708"/>
        <w:rPr>
          <w:rFonts w:eastAsia="Times New Roman"/>
          <w:b/>
          <w:i w:val="0"/>
          <w:sz w:val="28"/>
          <w:szCs w:val="28"/>
        </w:rPr>
      </w:pPr>
      <w:r>
        <w:rPr>
          <w:rFonts w:eastAsia="Times New Roman"/>
          <w:b/>
          <w:i w:val="0"/>
          <w:sz w:val="28"/>
          <w:szCs w:val="28"/>
        </w:rPr>
        <w:t>3</w:t>
      </w:r>
      <w:r w:rsidR="000C0412" w:rsidRPr="000C0412">
        <w:rPr>
          <w:rFonts w:eastAsia="Times New Roman"/>
          <w:b/>
          <w:i w:val="0"/>
          <w:sz w:val="28"/>
          <w:szCs w:val="28"/>
        </w:rPr>
        <w:t xml:space="preserve">.1. Улучшение жилищных условий сельского населения </w:t>
      </w:r>
    </w:p>
    <w:p w:rsidR="000C0412" w:rsidRPr="000C0412" w:rsidRDefault="000C0412" w:rsidP="009A490E">
      <w:pPr>
        <w:jc w:val="center"/>
        <w:rPr>
          <w:rFonts w:eastAsia="Times New Roman"/>
          <w:b/>
          <w:i w:val="0"/>
          <w:sz w:val="28"/>
          <w:szCs w:val="28"/>
        </w:rPr>
      </w:pPr>
      <w:r w:rsidRPr="000C0412">
        <w:rPr>
          <w:rFonts w:eastAsia="Times New Roman"/>
          <w:b/>
          <w:i w:val="0"/>
          <w:sz w:val="28"/>
          <w:szCs w:val="28"/>
        </w:rPr>
        <w:t>и обеспечение жильем граждан, проживающих в сельской местности,  молод</w:t>
      </w:r>
      <w:r w:rsidR="00CE5A88">
        <w:rPr>
          <w:rFonts w:eastAsia="Times New Roman"/>
          <w:b/>
          <w:i w:val="0"/>
          <w:sz w:val="28"/>
          <w:szCs w:val="28"/>
        </w:rPr>
        <w:t>ых семей и молодых специалистов</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Реализация мероприятия направлена на удовлетворение потребностей всех групп сельского населения в благоустроенном жилье, отвечающем особенностям сельского образа жизни.</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В процессе реализации указанных мероприятий предусматриваются:</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-строительство (приобретение) жилья для граждан, проживающих в сельской местности, молодых семей и молодых специалистов;</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-развитие первичного рынка жилья на селе;</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-формирование на селе фонда социального жилья;</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 xml:space="preserve">-повышение </w:t>
      </w:r>
      <w:proofErr w:type="spellStart"/>
      <w:r w:rsidRPr="000C0412">
        <w:rPr>
          <w:rFonts w:eastAsia="Times New Roman"/>
          <w:i w:val="0"/>
          <w:iCs w:val="0"/>
          <w:sz w:val="28"/>
          <w:szCs w:val="28"/>
        </w:rPr>
        <w:t>закрепляемости</w:t>
      </w:r>
      <w:proofErr w:type="spellEnd"/>
      <w:r w:rsidRPr="000C0412">
        <w:rPr>
          <w:rFonts w:eastAsia="Times New Roman"/>
          <w:i w:val="0"/>
          <w:iCs w:val="0"/>
          <w:sz w:val="28"/>
          <w:szCs w:val="28"/>
        </w:rPr>
        <w:t xml:space="preserve"> молодых специалистов на селе;</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-стимулирование привлечения граждан, проживающих в сельской местности, к участию в ипотечном жилищном кредитовании.</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lastRenderedPageBreak/>
        <w:t>В результате реализации мероприятия будет введено (приобретено) 918 кв. м жилья для граждан, проживающих в сельской местности, в том числе 378 кв. м для молодых семей и молодых специалистов.</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В случае привлечения гражданами средств ипотечного жилищного кредита или займа на строительство (приобретение) жилья средства областного бюджета, предоставляемые в форме социальных выплат, могут быть направлены на уплату первоначального взноса, а также на погашение основного долга и уплату процентов по ипотечным жилищным кредитам или займам при условии признания гражданина на дату заключения соответствующего кредитного договора (договора займа) участником указанных мероприятий.</w:t>
      </w:r>
    </w:p>
    <w:p w:rsidR="000C0412" w:rsidRPr="000C0412" w:rsidRDefault="000C0412" w:rsidP="000C0412">
      <w:pPr>
        <w:ind w:firstLine="708"/>
        <w:jc w:val="both"/>
        <w:rPr>
          <w:rFonts w:eastAsia="Times New Roman"/>
          <w:i w:val="0"/>
          <w:sz w:val="28"/>
          <w:szCs w:val="28"/>
        </w:rPr>
      </w:pPr>
    </w:p>
    <w:p w:rsidR="000C0412" w:rsidRPr="000C0412" w:rsidRDefault="00CE5A88" w:rsidP="009A490E">
      <w:pPr>
        <w:ind w:firstLine="708"/>
        <w:jc w:val="center"/>
        <w:rPr>
          <w:rFonts w:eastAsia="Times New Roman"/>
          <w:b/>
          <w:i w:val="0"/>
          <w:sz w:val="28"/>
          <w:szCs w:val="28"/>
        </w:rPr>
      </w:pPr>
      <w:r>
        <w:rPr>
          <w:rFonts w:eastAsia="Times New Roman"/>
          <w:b/>
          <w:i w:val="0"/>
          <w:sz w:val="28"/>
          <w:szCs w:val="28"/>
        </w:rPr>
        <w:t>3</w:t>
      </w:r>
      <w:r w:rsidR="000C0412" w:rsidRPr="000C0412">
        <w:rPr>
          <w:rFonts w:eastAsia="Times New Roman"/>
          <w:b/>
          <w:i w:val="0"/>
          <w:sz w:val="28"/>
          <w:szCs w:val="28"/>
        </w:rPr>
        <w:t>.2.  Развитие водоснабжения в сельской местности</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Реализация мероприятия направлена на обеспечение сельского населения питьевой водой в достаточном количестве, улучшение на этой основе состояния здоровья населения и оздоровление социально-экологической обстановки в сельской местности, а также рациональное использование природных водных источников, на которых базируется питьевое водоснабжение.</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В рамках осуществления мероприятия предусматривается строительство и реконструкция систем водоснабжения и водоотведения.</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 xml:space="preserve">В результате проведенного анализа водопроводная сеть, расположенная в </w:t>
      </w:r>
      <w:proofErr w:type="spellStart"/>
      <w:r w:rsidRPr="000C0412">
        <w:rPr>
          <w:rFonts w:eastAsia="Times New Roman"/>
          <w:i w:val="0"/>
          <w:sz w:val="28"/>
          <w:szCs w:val="28"/>
        </w:rPr>
        <w:t>р.п</w:t>
      </w:r>
      <w:proofErr w:type="spellEnd"/>
      <w:r w:rsidRPr="000C0412">
        <w:rPr>
          <w:rFonts w:eastAsia="Times New Roman"/>
          <w:i w:val="0"/>
          <w:sz w:val="28"/>
          <w:szCs w:val="28"/>
        </w:rPr>
        <w:t xml:space="preserve">. Пушкино эксплуатируется  более 50 лет, в </w:t>
      </w:r>
      <w:proofErr w:type="gramStart"/>
      <w:r w:rsidRPr="000C0412">
        <w:rPr>
          <w:rFonts w:eastAsia="Times New Roman"/>
          <w:i w:val="0"/>
          <w:sz w:val="28"/>
          <w:szCs w:val="28"/>
        </w:rPr>
        <w:t>связи</w:t>
      </w:r>
      <w:proofErr w:type="gramEnd"/>
      <w:r w:rsidRPr="000C0412">
        <w:rPr>
          <w:rFonts w:eastAsia="Times New Roman"/>
          <w:i w:val="0"/>
          <w:sz w:val="28"/>
          <w:szCs w:val="28"/>
        </w:rPr>
        <w:t xml:space="preserve"> с чем находятся в крайне неудовлетворительном состоянии.</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ab/>
        <w:t>Повышение качества водоснабжения в поселении возможно путем замены ветхого водовода из стали на новый из современных пластических материалов (ПНД).</w:t>
      </w:r>
    </w:p>
    <w:p w:rsidR="000C0412" w:rsidRPr="000C0412" w:rsidRDefault="000C0412" w:rsidP="000C0412">
      <w:pPr>
        <w:widowControl/>
        <w:ind w:firstLine="540"/>
        <w:jc w:val="both"/>
        <w:rPr>
          <w:rFonts w:ascii="Arial" w:eastAsia="Times New Roman" w:hAnsi="Arial" w:cs="Arial"/>
          <w:i w:val="0"/>
          <w:iCs w:val="0"/>
        </w:rPr>
      </w:pPr>
      <w:r w:rsidRPr="000C0412">
        <w:rPr>
          <w:rFonts w:eastAsia="Times New Roman"/>
          <w:i w:val="0"/>
          <w:iCs w:val="0"/>
          <w:sz w:val="28"/>
          <w:szCs w:val="28"/>
        </w:rPr>
        <w:t xml:space="preserve"> Выполнение мероприятий по развитию водоснабжения в сельской местности позволит повысить уровень обеспеченности сельского населения питьевой водой до 100 процентов, что благотворно скажется на экологическом и эпидемиологическом состоянии поселения, здоровье граждан</w:t>
      </w:r>
      <w:r w:rsidRPr="000C0412">
        <w:rPr>
          <w:rFonts w:ascii="Arial" w:eastAsia="Times New Roman" w:hAnsi="Arial" w:cs="Arial"/>
          <w:iCs w:val="0"/>
          <w:sz w:val="28"/>
          <w:szCs w:val="28"/>
        </w:rPr>
        <w:t>.</w:t>
      </w:r>
    </w:p>
    <w:p w:rsidR="000C0412" w:rsidRPr="000C0412" w:rsidRDefault="000C0412" w:rsidP="00CE5A88">
      <w:pPr>
        <w:rPr>
          <w:rFonts w:eastAsia="Times New Roman"/>
        </w:rPr>
      </w:pPr>
    </w:p>
    <w:p w:rsidR="000C0412" w:rsidRPr="000C0412" w:rsidRDefault="000C0412" w:rsidP="000C0412">
      <w:pPr>
        <w:ind w:firstLine="708"/>
        <w:jc w:val="both"/>
        <w:rPr>
          <w:rFonts w:eastAsia="Times New Roman"/>
          <w:sz w:val="28"/>
          <w:szCs w:val="28"/>
        </w:rPr>
      </w:pPr>
    </w:p>
    <w:p w:rsidR="000C0412" w:rsidRPr="000C0412" w:rsidRDefault="00CE5A88" w:rsidP="000C0412">
      <w:pPr>
        <w:jc w:val="center"/>
        <w:rPr>
          <w:rFonts w:eastAsia="Times New Roman"/>
          <w:b/>
          <w:i w:val="0"/>
          <w:sz w:val="28"/>
          <w:szCs w:val="28"/>
        </w:rPr>
      </w:pPr>
      <w:r>
        <w:rPr>
          <w:rFonts w:eastAsia="Times New Roman"/>
          <w:b/>
          <w:i w:val="0"/>
          <w:sz w:val="28"/>
          <w:szCs w:val="28"/>
        </w:rPr>
        <w:t>4</w:t>
      </w:r>
      <w:r w:rsidR="000C0412" w:rsidRPr="000C0412">
        <w:rPr>
          <w:rFonts w:eastAsia="Times New Roman"/>
          <w:b/>
          <w:i w:val="0"/>
          <w:sz w:val="28"/>
          <w:szCs w:val="28"/>
        </w:rPr>
        <w:t>. Оценка социально - экономической эффективности Программы</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Программа носит социально – экономический характер. Результатом ее реализации станет создание правовых, финансовых и материально-технических условий, способствующих предотвращению дальнейшего ухудшения социальной ситуации в сельском  поселении, решению жилищной проблемы сельского населения, привлечению для работы в сельских населенных пунктах молодых специалистов и их семей, инженерному обустройству сельских поселений, повышению доступности услуг общеобразовательных учреждений, учреждений здравоохранения, культуры, бытового обслуживания  населения муниципального образования.</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 xml:space="preserve">Реализация  </w:t>
      </w:r>
      <w:proofErr w:type="gramStart"/>
      <w:r w:rsidRPr="000C0412">
        <w:rPr>
          <w:rFonts w:eastAsia="Times New Roman"/>
          <w:i w:val="0"/>
          <w:sz w:val="28"/>
          <w:szCs w:val="28"/>
        </w:rPr>
        <w:t>мероприятий, предусмотренных Программой позволит</w:t>
      </w:r>
      <w:proofErr w:type="gramEnd"/>
      <w:r w:rsidRPr="000C0412">
        <w:rPr>
          <w:rFonts w:eastAsia="Times New Roman"/>
          <w:i w:val="0"/>
          <w:sz w:val="28"/>
          <w:szCs w:val="28"/>
        </w:rPr>
        <w:t>:</w:t>
      </w:r>
    </w:p>
    <w:p w:rsidR="000C0412" w:rsidRPr="000C0412" w:rsidRDefault="000C0412" w:rsidP="009A490E">
      <w:pPr>
        <w:ind w:firstLine="567"/>
        <w:jc w:val="both"/>
        <w:rPr>
          <w:rFonts w:eastAsia="Times New Roman"/>
          <w:i w:val="0"/>
          <w:sz w:val="28"/>
          <w:szCs w:val="28"/>
        </w:rPr>
      </w:pPr>
      <w:r w:rsidRPr="000C0412">
        <w:rPr>
          <w:rFonts w:eastAsia="Times New Roman"/>
          <w:i w:val="0"/>
          <w:sz w:val="28"/>
          <w:szCs w:val="28"/>
        </w:rPr>
        <w:t>- строительство и приобретение  жилья для улучшения жилищных условий граждан, молодых семей и молодых специалистов, проживающих в сельской местности, общей площадью 918 кв. метров;</w:t>
      </w:r>
    </w:p>
    <w:p w:rsidR="000C0412" w:rsidRPr="000C0412" w:rsidRDefault="000C0412" w:rsidP="009A490E">
      <w:pPr>
        <w:ind w:firstLine="567"/>
        <w:jc w:val="both"/>
        <w:rPr>
          <w:rFonts w:eastAsia="Times New Roman"/>
          <w:i w:val="0"/>
          <w:sz w:val="28"/>
          <w:szCs w:val="28"/>
        </w:rPr>
      </w:pPr>
      <w:r w:rsidRPr="000C0412">
        <w:rPr>
          <w:rFonts w:eastAsia="Times New Roman"/>
          <w:i w:val="0"/>
          <w:sz w:val="28"/>
          <w:szCs w:val="28"/>
        </w:rPr>
        <w:t xml:space="preserve">- перекладку хозяйственно-питьевого водопровода расположенного по адресу: Саратовская область, Советский район, </w:t>
      </w:r>
      <w:proofErr w:type="spellStart"/>
      <w:r w:rsidRPr="000C0412">
        <w:rPr>
          <w:rFonts w:eastAsia="Times New Roman"/>
          <w:i w:val="0"/>
          <w:sz w:val="28"/>
          <w:szCs w:val="28"/>
        </w:rPr>
        <w:t>р.п</w:t>
      </w:r>
      <w:proofErr w:type="spellEnd"/>
      <w:r w:rsidRPr="000C0412">
        <w:rPr>
          <w:rFonts w:eastAsia="Times New Roman"/>
          <w:i w:val="0"/>
          <w:sz w:val="28"/>
          <w:szCs w:val="28"/>
        </w:rPr>
        <w:t>. Пушкино, под железной дорогой в районе станции Урбах 944км ПК6+50 318метров;</w:t>
      </w:r>
    </w:p>
    <w:p w:rsidR="000C0412" w:rsidRPr="000C0412" w:rsidRDefault="000C0412" w:rsidP="009A490E">
      <w:pPr>
        <w:ind w:firstLine="567"/>
        <w:jc w:val="both"/>
        <w:rPr>
          <w:rFonts w:eastAsia="Times New Roman"/>
          <w:i w:val="0"/>
          <w:sz w:val="28"/>
          <w:szCs w:val="28"/>
        </w:rPr>
      </w:pPr>
      <w:r w:rsidRPr="000C0412">
        <w:rPr>
          <w:rFonts w:eastAsia="Times New Roman"/>
          <w:i w:val="0"/>
          <w:sz w:val="28"/>
          <w:szCs w:val="28"/>
        </w:rPr>
        <w:lastRenderedPageBreak/>
        <w:t xml:space="preserve">-  реконструкцию сетей хозяйственно-питьевого водопровода с. </w:t>
      </w:r>
      <w:proofErr w:type="spellStart"/>
      <w:r w:rsidRPr="000C0412">
        <w:rPr>
          <w:rFonts w:eastAsia="Times New Roman"/>
          <w:i w:val="0"/>
          <w:sz w:val="28"/>
          <w:szCs w:val="28"/>
        </w:rPr>
        <w:t>Новоантоновка</w:t>
      </w:r>
      <w:proofErr w:type="spellEnd"/>
      <w:r w:rsidRPr="000C0412">
        <w:rPr>
          <w:rFonts w:eastAsia="Times New Roman"/>
          <w:i w:val="0"/>
          <w:sz w:val="28"/>
          <w:szCs w:val="28"/>
        </w:rPr>
        <w:t xml:space="preserve"> и провести технадзор за его реконструкцией 3430 метров;</w:t>
      </w:r>
    </w:p>
    <w:p w:rsidR="000C0412" w:rsidRPr="000C0412" w:rsidRDefault="000C0412" w:rsidP="000C0412">
      <w:pPr>
        <w:jc w:val="both"/>
        <w:rPr>
          <w:rFonts w:eastAsia="Times New Roman"/>
          <w:i w:val="0"/>
          <w:sz w:val="28"/>
          <w:szCs w:val="28"/>
        </w:rPr>
      </w:pPr>
      <w:r w:rsidRPr="000C0412">
        <w:rPr>
          <w:rFonts w:eastAsia="Times New Roman"/>
          <w:i w:val="0"/>
          <w:sz w:val="28"/>
          <w:szCs w:val="28"/>
        </w:rPr>
        <w:t xml:space="preserve">Реконструкцию  сетей хозяйственно-питьевого водопровода в </w:t>
      </w:r>
      <w:proofErr w:type="spellStart"/>
      <w:r w:rsidRPr="000C0412">
        <w:rPr>
          <w:rFonts w:eastAsia="Times New Roman"/>
          <w:i w:val="0"/>
          <w:sz w:val="28"/>
          <w:szCs w:val="28"/>
        </w:rPr>
        <w:t>р.п</w:t>
      </w:r>
      <w:proofErr w:type="spellEnd"/>
      <w:r w:rsidRPr="000C0412">
        <w:rPr>
          <w:rFonts w:eastAsia="Times New Roman"/>
          <w:i w:val="0"/>
          <w:sz w:val="28"/>
          <w:szCs w:val="28"/>
        </w:rPr>
        <w:t>. Пушкино;</w:t>
      </w:r>
    </w:p>
    <w:p w:rsidR="000C0412" w:rsidRPr="000C0412" w:rsidRDefault="000C0412" w:rsidP="009A490E">
      <w:pPr>
        <w:ind w:firstLine="567"/>
        <w:jc w:val="both"/>
        <w:rPr>
          <w:rFonts w:eastAsia="Times New Roman"/>
          <w:i w:val="0"/>
          <w:sz w:val="28"/>
          <w:szCs w:val="28"/>
        </w:rPr>
      </w:pPr>
      <w:r w:rsidRPr="000C0412">
        <w:rPr>
          <w:rFonts w:eastAsia="Times New Roman"/>
          <w:i w:val="0"/>
          <w:sz w:val="28"/>
          <w:szCs w:val="28"/>
        </w:rPr>
        <w:t>- повысить уровень обеспеченности населения водопроводной питьевой водой до 100%.</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В результате реализации Программы будут созданы минимально необходимые условия для привлечения и закрепления в агропромышленном комплексе и социальной сфере в сельской местности профессионально подготовленной молодежи.</w:t>
      </w:r>
    </w:p>
    <w:p w:rsidR="00CE5A88" w:rsidRDefault="00CE5A88" w:rsidP="000C0412">
      <w:pPr>
        <w:ind w:firstLine="708"/>
        <w:jc w:val="both"/>
        <w:rPr>
          <w:rFonts w:eastAsia="Times New Roman"/>
          <w:b/>
          <w:i w:val="0"/>
          <w:sz w:val="28"/>
          <w:szCs w:val="28"/>
        </w:rPr>
      </w:pPr>
    </w:p>
    <w:p w:rsidR="009A490E" w:rsidRDefault="00CE5A88" w:rsidP="00CE5A88">
      <w:pPr>
        <w:ind w:firstLine="708"/>
        <w:jc w:val="both"/>
        <w:rPr>
          <w:rFonts w:eastAsia="Times New Roman"/>
          <w:b/>
          <w:i w:val="0"/>
          <w:sz w:val="28"/>
          <w:szCs w:val="28"/>
        </w:rPr>
      </w:pPr>
      <w:r>
        <w:rPr>
          <w:rFonts w:eastAsia="Times New Roman"/>
          <w:b/>
          <w:i w:val="0"/>
          <w:sz w:val="28"/>
          <w:szCs w:val="28"/>
        </w:rPr>
        <w:t>5.</w:t>
      </w:r>
      <w:r w:rsidR="000C0412" w:rsidRPr="00CE5A88">
        <w:rPr>
          <w:rFonts w:eastAsia="Times New Roman"/>
          <w:b/>
          <w:i w:val="0"/>
          <w:sz w:val="28"/>
          <w:szCs w:val="28"/>
        </w:rPr>
        <w:t>Показатели эффективности</w:t>
      </w:r>
      <w:r>
        <w:rPr>
          <w:rFonts w:eastAsia="Times New Roman"/>
          <w:b/>
          <w:i w:val="0"/>
          <w:sz w:val="28"/>
          <w:szCs w:val="28"/>
        </w:rPr>
        <w:t xml:space="preserve"> выполнения Программы по годам </w:t>
      </w:r>
    </w:p>
    <w:p w:rsidR="00CE5A88" w:rsidRPr="00CE5A88" w:rsidRDefault="00CE5A88" w:rsidP="00CE5A88">
      <w:pPr>
        <w:ind w:firstLine="708"/>
        <w:jc w:val="both"/>
        <w:rPr>
          <w:rFonts w:eastAsia="Times New Roman"/>
          <w:b/>
          <w:i w:val="0"/>
          <w:sz w:val="28"/>
          <w:szCs w:val="28"/>
        </w:rPr>
      </w:pPr>
    </w:p>
    <w:p w:rsidR="00975BE6" w:rsidRPr="00350AE1" w:rsidRDefault="00975BE6" w:rsidP="00975BE6">
      <w:pPr>
        <w:jc w:val="center"/>
        <w:rPr>
          <w:rFonts w:eastAsia="Times New Roman"/>
          <w:b/>
          <w:i w:val="0"/>
          <w:sz w:val="28"/>
          <w:szCs w:val="28"/>
        </w:rPr>
      </w:pPr>
      <w:r w:rsidRPr="00350AE1">
        <w:rPr>
          <w:rFonts w:eastAsia="Times New Roman"/>
          <w:b/>
          <w:i w:val="0"/>
          <w:sz w:val="28"/>
          <w:szCs w:val="28"/>
        </w:rPr>
        <w:t>Эффективность выполнения программы по годам</w:t>
      </w:r>
    </w:p>
    <w:p w:rsidR="00975BE6" w:rsidRPr="00350AE1" w:rsidRDefault="00975BE6" w:rsidP="00975BE6">
      <w:pPr>
        <w:rPr>
          <w:rFonts w:eastAsia="Times New Roman"/>
          <w:b/>
          <w:i w:val="0"/>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709"/>
        <w:gridCol w:w="708"/>
        <w:gridCol w:w="709"/>
        <w:gridCol w:w="709"/>
        <w:gridCol w:w="709"/>
        <w:gridCol w:w="708"/>
        <w:gridCol w:w="709"/>
        <w:gridCol w:w="709"/>
        <w:gridCol w:w="850"/>
      </w:tblGrid>
      <w:tr w:rsidR="00CE5A88" w:rsidRPr="00975BE6" w:rsidTr="00CE5A88">
        <w:trPr>
          <w:trHeight w:val="317"/>
        </w:trPr>
        <w:tc>
          <w:tcPr>
            <w:tcW w:w="3686" w:type="dxa"/>
            <w:vMerge w:val="restart"/>
            <w:tcBorders>
              <w:top w:val="single" w:sz="4" w:space="0" w:color="000000"/>
              <w:left w:val="single" w:sz="4" w:space="0" w:color="000000"/>
              <w:bottom w:val="single" w:sz="4" w:space="0" w:color="000000"/>
              <w:right w:val="single" w:sz="4" w:space="0" w:color="000000"/>
            </w:tcBorders>
            <w:hideMark/>
          </w:tcPr>
          <w:p w:rsidR="00CE5A88" w:rsidRPr="00975BE6" w:rsidRDefault="00CE5A88" w:rsidP="00975BE6">
            <w:pPr>
              <w:spacing w:line="276" w:lineRule="auto"/>
              <w:jc w:val="center"/>
              <w:rPr>
                <w:rFonts w:eastAsia="Times New Roman"/>
                <w:b/>
                <w:i w:val="0"/>
                <w:lang w:eastAsia="en-US"/>
              </w:rPr>
            </w:pPr>
            <w:r w:rsidRPr="00975BE6">
              <w:rPr>
                <w:rFonts w:eastAsia="Times New Roman"/>
                <w:b/>
                <w:i w:val="0"/>
                <w:lang w:eastAsia="en-US"/>
              </w:rPr>
              <w:t>Наименование индикатора</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E5A88" w:rsidRPr="00975BE6" w:rsidRDefault="00CE5A88" w:rsidP="00975BE6">
            <w:pPr>
              <w:spacing w:line="276" w:lineRule="auto"/>
              <w:jc w:val="center"/>
              <w:rPr>
                <w:rFonts w:eastAsia="Times New Roman"/>
                <w:b/>
                <w:i w:val="0"/>
                <w:lang w:eastAsia="en-US"/>
              </w:rPr>
            </w:pPr>
            <w:r w:rsidRPr="00975BE6">
              <w:rPr>
                <w:rFonts w:eastAsia="Times New Roman"/>
                <w:b/>
                <w:i w:val="0"/>
                <w:lang w:eastAsia="en-US"/>
              </w:rPr>
              <w:t>Ед. изм.</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CE5A88" w:rsidRPr="00975BE6" w:rsidRDefault="00CE5A88" w:rsidP="00975BE6">
            <w:pPr>
              <w:spacing w:line="276" w:lineRule="auto"/>
              <w:jc w:val="center"/>
              <w:rPr>
                <w:rFonts w:eastAsia="Times New Roman"/>
                <w:b/>
                <w:i w:val="0"/>
                <w:lang w:eastAsia="en-US"/>
              </w:rPr>
            </w:pPr>
            <w:r w:rsidRPr="00975BE6">
              <w:rPr>
                <w:rFonts w:eastAsia="Times New Roman"/>
                <w:b/>
                <w:i w:val="0"/>
                <w:lang w:eastAsia="en-US"/>
              </w:rPr>
              <w:t>Всего</w:t>
            </w:r>
          </w:p>
        </w:tc>
        <w:tc>
          <w:tcPr>
            <w:tcW w:w="709" w:type="dxa"/>
            <w:tcBorders>
              <w:top w:val="single" w:sz="4" w:space="0" w:color="auto"/>
              <w:bottom w:val="nil"/>
              <w:right w:val="single" w:sz="4" w:space="0" w:color="auto"/>
            </w:tcBorders>
            <w:shd w:val="clear" w:color="auto" w:fill="auto"/>
          </w:tcPr>
          <w:p w:rsidR="00CE5A88" w:rsidRPr="00975BE6" w:rsidRDefault="00CE5A88" w:rsidP="00975BE6">
            <w:pPr>
              <w:widowControl/>
              <w:autoSpaceDE/>
              <w:autoSpaceDN/>
              <w:adjustRightInd/>
              <w:spacing w:after="200" w:line="276" w:lineRule="auto"/>
              <w:rPr>
                <w:rFonts w:ascii="Calibri" w:eastAsia="Calibri" w:hAnsi="Calibri"/>
                <w:i w:val="0"/>
                <w:iCs w:val="0"/>
              </w:rPr>
            </w:pPr>
          </w:p>
        </w:tc>
        <w:tc>
          <w:tcPr>
            <w:tcW w:w="709" w:type="dxa"/>
            <w:tcBorders>
              <w:top w:val="single" w:sz="4" w:space="0" w:color="auto"/>
              <w:bottom w:val="nil"/>
              <w:right w:val="single" w:sz="4" w:space="0" w:color="auto"/>
            </w:tcBorders>
            <w:shd w:val="clear" w:color="auto" w:fill="auto"/>
          </w:tcPr>
          <w:p w:rsidR="00CE5A88" w:rsidRPr="00975BE6" w:rsidRDefault="00CE5A88" w:rsidP="00975BE6">
            <w:pPr>
              <w:widowControl/>
              <w:autoSpaceDE/>
              <w:autoSpaceDN/>
              <w:adjustRightInd/>
              <w:spacing w:after="200" w:line="276" w:lineRule="auto"/>
              <w:rPr>
                <w:rFonts w:ascii="Calibri" w:eastAsia="Calibri" w:hAnsi="Calibri"/>
                <w:i w:val="0"/>
                <w:iCs w:val="0"/>
              </w:rPr>
            </w:pPr>
          </w:p>
        </w:tc>
        <w:tc>
          <w:tcPr>
            <w:tcW w:w="709" w:type="dxa"/>
            <w:tcBorders>
              <w:top w:val="single" w:sz="4" w:space="0" w:color="auto"/>
              <w:bottom w:val="nil"/>
              <w:right w:val="single" w:sz="4" w:space="0" w:color="auto"/>
            </w:tcBorders>
            <w:shd w:val="clear" w:color="auto" w:fill="auto"/>
          </w:tcPr>
          <w:p w:rsidR="00CE5A88" w:rsidRPr="00975BE6" w:rsidRDefault="00CE5A88" w:rsidP="00975BE6">
            <w:pPr>
              <w:widowControl/>
              <w:autoSpaceDE/>
              <w:autoSpaceDN/>
              <w:adjustRightInd/>
              <w:spacing w:after="200" w:line="276" w:lineRule="auto"/>
              <w:rPr>
                <w:rFonts w:ascii="Calibri" w:eastAsia="Calibri" w:hAnsi="Calibri"/>
                <w:i w:val="0"/>
                <w:iCs w:val="0"/>
              </w:rPr>
            </w:pPr>
          </w:p>
        </w:tc>
        <w:tc>
          <w:tcPr>
            <w:tcW w:w="708" w:type="dxa"/>
            <w:tcBorders>
              <w:top w:val="single" w:sz="4" w:space="0" w:color="auto"/>
              <w:bottom w:val="nil"/>
              <w:right w:val="single" w:sz="4" w:space="0" w:color="auto"/>
            </w:tcBorders>
            <w:shd w:val="clear" w:color="auto" w:fill="auto"/>
          </w:tcPr>
          <w:p w:rsidR="00CE5A88" w:rsidRPr="00975BE6" w:rsidRDefault="00CE5A88" w:rsidP="00975BE6">
            <w:pPr>
              <w:widowControl/>
              <w:autoSpaceDE/>
              <w:autoSpaceDN/>
              <w:adjustRightInd/>
              <w:spacing w:after="200" w:line="276" w:lineRule="auto"/>
              <w:rPr>
                <w:rFonts w:ascii="Calibri" w:eastAsia="Calibri" w:hAnsi="Calibri"/>
                <w:i w:val="0"/>
                <w:iCs w:val="0"/>
              </w:rPr>
            </w:pPr>
          </w:p>
        </w:tc>
        <w:tc>
          <w:tcPr>
            <w:tcW w:w="709" w:type="dxa"/>
            <w:tcBorders>
              <w:top w:val="single" w:sz="4" w:space="0" w:color="auto"/>
              <w:bottom w:val="nil"/>
              <w:right w:val="single" w:sz="4" w:space="0" w:color="auto"/>
            </w:tcBorders>
            <w:shd w:val="clear" w:color="auto" w:fill="auto"/>
          </w:tcPr>
          <w:p w:rsidR="00CE5A88" w:rsidRPr="00975BE6" w:rsidRDefault="00CE5A88" w:rsidP="00975BE6">
            <w:pPr>
              <w:widowControl/>
              <w:autoSpaceDE/>
              <w:autoSpaceDN/>
              <w:adjustRightInd/>
              <w:spacing w:after="200" w:line="276" w:lineRule="auto"/>
              <w:rPr>
                <w:rFonts w:ascii="Calibri" w:eastAsia="Calibri" w:hAnsi="Calibri"/>
                <w:i w:val="0"/>
                <w:iCs w:val="0"/>
              </w:rPr>
            </w:pPr>
          </w:p>
        </w:tc>
        <w:tc>
          <w:tcPr>
            <w:tcW w:w="709" w:type="dxa"/>
            <w:tcBorders>
              <w:top w:val="single" w:sz="4" w:space="0" w:color="auto"/>
              <w:bottom w:val="nil"/>
              <w:right w:val="single" w:sz="4" w:space="0" w:color="auto"/>
            </w:tcBorders>
            <w:shd w:val="clear" w:color="auto" w:fill="auto"/>
          </w:tcPr>
          <w:p w:rsidR="00CE5A88" w:rsidRPr="00975BE6" w:rsidRDefault="00CE5A88" w:rsidP="00975BE6">
            <w:pPr>
              <w:widowControl/>
              <w:autoSpaceDE/>
              <w:autoSpaceDN/>
              <w:adjustRightInd/>
              <w:spacing w:after="200" w:line="276" w:lineRule="auto"/>
              <w:rPr>
                <w:rFonts w:ascii="Calibri" w:eastAsia="Calibri" w:hAnsi="Calibri"/>
                <w:i w:val="0"/>
                <w:iCs w:val="0"/>
              </w:rPr>
            </w:pPr>
          </w:p>
        </w:tc>
        <w:tc>
          <w:tcPr>
            <w:tcW w:w="850" w:type="dxa"/>
            <w:tcBorders>
              <w:top w:val="single" w:sz="4" w:space="0" w:color="auto"/>
              <w:bottom w:val="nil"/>
              <w:right w:val="single" w:sz="4" w:space="0" w:color="auto"/>
            </w:tcBorders>
          </w:tcPr>
          <w:p w:rsidR="00CE5A88" w:rsidRPr="00975BE6" w:rsidRDefault="00CE5A88" w:rsidP="00975BE6">
            <w:pPr>
              <w:widowControl/>
              <w:autoSpaceDE/>
              <w:autoSpaceDN/>
              <w:adjustRightInd/>
              <w:spacing w:after="200" w:line="276" w:lineRule="auto"/>
              <w:rPr>
                <w:rFonts w:ascii="Calibri" w:eastAsia="Calibri" w:hAnsi="Calibri"/>
                <w:i w:val="0"/>
                <w:iCs w:val="0"/>
              </w:rPr>
            </w:pPr>
          </w:p>
        </w:tc>
      </w:tr>
      <w:tr w:rsidR="00CE5A88" w:rsidRPr="00975BE6" w:rsidTr="00CE5A88">
        <w:trPr>
          <w:trHeight w:val="352"/>
        </w:trPr>
        <w:tc>
          <w:tcPr>
            <w:tcW w:w="3686" w:type="dxa"/>
            <w:vMerge/>
            <w:tcBorders>
              <w:top w:val="single" w:sz="4" w:space="0" w:color="000000"/>
              <w:left w:val="single" w:sz="4" w:space="0" w:color="000000"/>
              <w:bottom w:val="single" w:sz="4" w:space="0" w:color="000000"/>
              <w:right w:val="single" w:sz="4" w:space="0" w:color="000000"/>
            </w:tcBorders>
            <w:vAlign w:val="center"/>
            <w:hideMark/>
          </w:tcPr>
          <w:p w:rsidR="00CE5A88" w:rsidRPr="00975BE6" w:rsidRDefault="00CE5A88" w:rsidP="00975BE6">
            <w:pPr>
              <w:widowControl/>
              <w:autoSpaceDE/>
              <w:autoSpaceDN/>
              <w:adjustRightInd/>
              <w:rPr>
                <w:rFonts w:eastAsia="Times New Roman"/>
                <w:b/>
                <w:i w:val="0"/>
                <w:lang w:eastAsia="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E5A88" w:rsidRPr="00975BE6" w:rsidRDefault="00CE5A88" w:rsidP="00975BE6">
            <w:pPr>
              <w:widowControl/>
              <w:autoSpaceDE/>
              <w:autoSpaceDN/>
              <w:adjustRightInd/>
              <w:rPr>
                <w:rFonts w:eastAsia="Times New Roman"/>
                <w:b/>
                <w:i w:val="0"/>
                <w:lang w:eastAsia="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CE5A88" w:rsidRPr="00975BE6" w:rsidRDefault="00CE5A88" w:rsidP="00975BE6">
            <w:pPr>
              <w:widowControl/>
              <w:autoSpaceDE/>
              <w:autoSpaceDN/>
              <w:adjustRightInd/>
              <w:rPr>
                <w:rFonts w:eastAsia="Times New Roman"/>
                <w:b/>
                <w:i w:val="0"/>
                <w:lang w:eastAsia="en-US"/>
              </w:rPr>
            </w:pPr>
          </w:p>
        </w:tc>
        <w:tc>
          <w:tcPr>
            <w:tcW w:w="709" w:type="dxa"/>
            <w:tcBorders>
              <w:top w:val="nil"/>
              <w:left w:val="single" w:sz="4" w:space="0" w:color="000000"/>
              <w:bottom w:val="single" w:sz="4" w:space="0" w:color="000000"/>
              <w:right w:val="single" w:sz="4" w:space="0" w:color="auto"/>
            </w:tcBorders>
            <w:hideMark/>
          </w:tcPr>
          <w:p w:rsidR="00CE5A88" w:rsidRPr="00975BE6" w:rsidRDefault="00CE5A88" w:rsidP="00975BE6">
            <w:pPr>
              <w:spacing w:line="276" w:lineRule="auto"/>
              <w:jc w:val="center"/>
              <w:rPr>
                <w:rFonts w:eastAsia="Times New Roman"/>
                <w:b/>
                <w:i w:val="0"/>
                <w:lang w:eastAsia="en-US"/>
              </w:rPr>
            </w:pPr>
            <w:r w:rsidRPr="00975BE6">
              <w:rPr>
                <w:rFonts w:eastAsia="Times New Roman"/>
                <w:b/>
                <w:i w:val="0"/>
                <w:lang w:eastAsia="en-US"/>
              </w:rPr>
              <w:t>2019</w:t>
            </w:r>
          </w:p>
        </w:tc>
        <w:tc>
          <w:tcPr>
            <w:tcW w:w="709" w:type="dxa"/>
            <w:tcBorders>
              <w:top w:val="nil"/>
              <w:left w:val="single" w:sz="4" w:space="0" w:color="auto"/>
              <w:bottom w:val="single" w:sz="4" w:space="0" w:color="000000"/>
              <w:right w:val="single" w:sz="4" w:space="0" w:color="auto"/>
            </w:tcBorders>
            <w:hideMark/>
          </w:tcPr>
          <w:p w:rsidR="00CE5A88" w:rsidRPr="00975BE6" w:rsidRDefault="00CE5A88" w:rsidP="00975BE6">
            <w:pPr>
              <w:spacing w:line="276" w:lineRule="auto"/>
              <w:jc w:val="center"/>
              <w:rPr>
                <w:rFonts w:eastAsia="Times New Roman"/>
                <w:b/>
                <w:i w:val="0"/>
                <w:lang w:eastAsia="en-US"/>
              </w:rPr>
            </w:pPr>
            <w:r w:rsidRPr="00975BE6">
              <w:rPr>
                <w:rFonts w:eastAsia="Times New Roman"/>
                <w:b/>
                <w:i w:val="0"/>
                <w:lang w:eastAsia="en-US"/>
              </w:rPr>
              <w:t>2020</w:t>
            </w:r>
          </w:p>
        </w:tc>
        <w:tc>
          <w:tcPr>
            <w:tcW w:w="709" w:type="dxa"/>
            <w:tcBorders>
              <w:top w:val="nil"/>
              <w:left w:val="single" w:sz="4" w:space="0" w:color="auto"/>
              <w:bottom w:val="single" w:sz="4" w:space="0" w:color="000000"/>
              <w:right w:val="single" w:sz="4" w:space="0" w:color="auto"/>
            </w:tcBorders>
            <w:hideMark/>
          </w:tcPr>
          <w:p w:rsidR="00CE5A88" w:rsidRPr="00975BE6" w:rsidRDefault="00CE5A88" w:rsidP="00975BE6">
            <w:pPr>
              <w:spacing w:line="276" w:lineRule="auto"/>
              <w:jc w:val="center"/>
              <w:rPr>
                <w:rFonts w:eastAsia="Times New Roman"/>
                <w:b/>
                <w:i w:val="0"/>
                <w:lang w:eastAsia="en-US"/>
              </w:rPr>
            </w:pPr>
            <w:r w:rsidRPr="00975BE6">
              <w:rPr>
                <w:rFonts w:eastAsia="Times New Roman"/>
                <w:b/>
                <w:i w:val="0"/>
                <w:lang w:eastAsia="en-US"/>
              </w:rPr>
              <w:t>2021</w:t>
            </w:r>
          </w:p>
        </w:tc>
        <w:tc>
          <w:tcPr>
            <w:tcW w:w="708" w:type="dxa"/>
            <w:tcBorders>
              <w:top w:val="nil"/>
              <w:left w:val="single" w:sz="4" w:space="0" w:color="auto"/>
              <w:bottom w:val="single" w:sz="4" w:space="0" w:color="000000"/>
              <w:right w:val="single" w:sz="4" w:space="0" w:color="auto"/>
            </w:tcBorders>
            <w:hideMark/>
          </w:tcPr>
          <w:p w:rsidR="00CE5A88" w:rsidRPr="00975BE6" w:rsidRDefault="00CE5A88" w:rsidP="00975BE6">
            <w:pPr>
              <w:spacing w:line="276" w:lineRule="auto"/>
              <w:jc w:val="center"/>
              <w:rPr>
                <w:rFonts w:eastAsia="Times New Roman"/>
                <w:b/>
                <w:i w:val="0"/>
                <w:lang w:eastAsia="en-US"/>
              </w:rPr>
            </w:pPr>
            <w:r w:rsidRPr="00975BE6">
              <w:rPr>
                <w:rFonts w:eastAsia="Times New Roman"/>
                <w:b/>
                <w:i w:val="0"/>
                <w:lang w:eastAsia="en-US"/>
              </w:rPr>
              <w:t>2022</w:t>
            </w:r>
          </w:p>
        </w:tc>
        <w:tc>
          <w:tcPr>
            <w:tcW w:w="709" w:type="dxa"/>
            <w:tcBorders>
              <w:top w:val="nil"/>
              <w:left w:val="single" w:sz="4" w:space="0" w:color="auto"/>
              <w:bottom w:val="single" w:sz="4" w:space="0" w:color="000000"/>
              <w:right w:val="single" w:sz="4" w:space="0" w:color="auto"/>
            </w:tcBorders>
            <w:hideMark/>
          </w:tcPr>
          <w:p w:rsidR="00CE5A88" w:rsidRPr="00975BE6" w:rsidRDefault="00CE5A88" w:rsidP="00975BE6">
            <w:pPr>
              <w:spacing w:line="276" w:lineRule="auto"/>
              <w:jc w:val="center"/>
              <w:rPr>
                <w:rFonts w:eastAsia="Times New Roman"/>
                <w:b/>
                <w:i w:val="0"/>
                <w:lang w:eastAsia="en-US"/>
              </w:rPr>
            </w:pPr>
            <w:r w:rsidRPr="00975BE6">
              <w:rPr>
                <w:rFonts w:eastAsia="Times New Roman"/>
                <w:b/>
                <w:i w:val="0"/>
                <w:lang w:eastAsia="en-US"/>
              </w:rPr>
              <w:t>2023</w:t>
            </w:r>
          </w:p>
        </w:tc>
        <w:tc>
          <w:tcPr>
            <w:tcW w:w="709" w:type="dxa"/>
            <w:tcBorders>
              <w:top w:val="nil"/>
              <w:left w:val="single" w:sz="4" w:space="0" w:color="auto"/>
              <w:bottom w:val="single" w:sz="4" w:space="0" w:color="000000"/>
              <w:right w:val="single" w:sz="4" w:space="0" w:color="000000"/>
            </w:tcBorders>
            <w:hideMark/>
          </w:tcPr>
          <w:p w:rsidR="00CE5A88" w:rsidRPr="00975BE6" w:rsidRDefault="00CE5A88" w:rsidP="00975BE6">
            <w:pPr>
              <w:spacing w:line="276" w:lineRule="auto"/>
              <w:jc w:val="center"/>
              <w:rPr>
                <w:rFonts w:eastAsia="Times New Roman"/>
                <w:b/>
                <w:i w:val="0"/>
                <w:lang w:eastAsia="en-US"/>
              </w:rPr>
            </w:pPr>
            <w:r w:rsidRPr="00975BE6">
              <w:rPr>
                <w:rFonts w:eastAsia="Times New Roman"/>
                <w:b/>
                <w:i w:val="0"/>
                <w:lang w:eastAsia="en-US"/>
              </w:rPr>
              <w:t>2024</w:t>
            </w:r>
          </w:p>
        </w:tc>
        <w:tc>
          <w:tcPr>
            <w:tcW w:w="850" w:type="dxa"/>
            <w:tcBorders>
              <w:top w:val="nil"/>
              <w:left w:val="single" w:sz="4" w:space="0" w:color="auto"/>
              <w:bottom w:val="single" w:sz="4" w:space="0" w:color="000000"/>
              <w:right w:val="single" w:sz="4" w:space="0" w:color="000000"/>
            </w:tcBorders>
          </w:tcPr>
          <w:p w:rsidR="00CE5A88" w:rsidRPr="00975BE6" w:rsidRDefault="00CE5A88" w:rsidP="00975BE6">
            <w:pPr>
              <w:spacing w:line="276" w:lineRule="auto"/>
              <w:jc w:val="center"/>
              <w:rPr>
                <w:rFonts w:eastAsia="Times New Roman"/>
                <w:b/>
                <w:i w:val="0"/>
                <w:lang w:eastAsia="en-US"/>
              </w:rPr>
            </w:pPr>
            <w:r>
              <w:rPr>
                <w:rFonts w:eastAsia="Times New Roman"/>
                <w:b/>
                <w:i w:val="0"/>
                <w:lang w:eastAsia="en-US"/>
              </w:rPr>
              <w:t>2025</w:t>
            </w:r>
          </w:p>
        </w:tc>
      </w:tr>
      <w:tr w:rsidR="00CE5A88" w:rsidRPr="00975BE6" w:rsidTr="00CE5A88">
        <w:trPr>
          <w:trHeight w:val="814"/>
        </w:trPr>
        <w:tc>
          <w:tcPr>
            <w:tcW w:w="3686" w:type="dxa"/>
            <w:tcBorders>
              <w:top w:val="single" w:sz="4" w:space="0" w:color="000000"/>
              <w:left w:val="single" w:sz="4" w:space="0" w:color="000000"/>
              <w:bottom w:val="single" w:sz="4" w:space="0" w:color="000000"/>
              <w:right w:val="single" w:sz="4" w:space="0" w:color="000000"/>
            </w:tcBorders>
            <w:hideMark/>
          </w:tcPr>
          <w:p w:rsidR="00CE5A88" w:rsidRPr="00975BE6" w:rsidRDefault="00CE5A88" w:rsidP="00975BE6">
            <w:pPr>
              <w:spacing w:line="276" w:lineRule="auto"/>
              <w:jc w:val="both"/>
              <w:rPr>
                <w:rFonts w:eastAsia="Times New Roman"/>
                <w:i w:val="0"/>
                <w:lang w:eastAsia="en-US"/>
              </w:rPr>
            </w:pPr>
            <w:r w:rsidRPr="00975BE6">
              <w:rPr>
                <w:rFonts w:eastAsia="Times New Roman"/>
                <w:i w:val="0"/>
                <w:lang w:eastAsia="en-US"/>
              </w:rPr>
              <w:t xml:space="preserve">Перекладка участка хозяйственно-питьевого водопровода, расположенного по адресу: Саратовская область, Советский район, </w:t>
            </w:r>
            <w:proofErr w:type="spellStart"/>
            <w:r w:rsidRPr="00975BE6">
              <w:rPr>
                <w:rFonts w:eastAsia="Times New Roman"/>
                <w:i w:val="0"/>
                <w:lang w:eastAsia="en-US"/>
              </w:rPr>
              <w:t>р.п</w:t>
            </w:r>
            <w:proofErr w:type="spellEnd"/>
            <w:r w:rsidRPr="00975BE6">
              <w:rPr>
                <w:rFonts w:eastAsia="Times New Roman"/>
                <w:i w:val="0"/>
                <w:lang w:eastAsia="en-US"/>
              </w:rPr>
              <w:t>. Пушкино, под железной дорогой в районе станции Урбах 944км ПК</w:t>
            </w:r>
            <w:proofErr w:type="gramStart"/>
            <w:r w:rsidRPr="00975BE6">
              <w:rPr>
                <w:rFonts w:eastAsia="Times New Roman"/>
                <w:i w:val="0"/>
                <w:lang w:eastAsia="en-US"/>
              </w:rPr>
              <w:t>6</w:t>
            </w:r>
            <w:proofErr w:type="gramEnd"/>
            <w:r w:rsidRPr="00975BE6">
              <w:rPr>
                <w:rFonts w:eastAsia="Times New Roman"/>
                <w:i w:val="0"/>
                <w:lang w:eastAsia="en-US"/>
              </w:rPr>
              <w:t>+50</w:t>
            </w:r>
          </w:p>
        </w:tc>
        <w:tc>
          <w:tcPr>
            <w:tcW w:w="709" w:type="dxa"/>
            <w:tcBorders>
              <w:top w:val="single" w:sz="4" w:space="0" w:color="000000"/>
              <w:left w:val="single" w:sz="4" w:space="0" w:color="000000"/>
              <w:bottom w:val="single" w:sz="4" w:space="0" w:color="000000"/>
              <w:right w:val="single" w:sz="4" w:space="0" w:color="000000"/>
            </w:tcBorders>
          </w:tcPr>
          <w:p w:rsidR="00CE5A88" w:rsidRPr="00975BE6" w:rsidRDefault="00CE5A88" w:rsidP="00975BE6">
            <w:pPr>
              <w:spacing w:line="276" w:lineRule="auto"/>
              <w:jc w:val="center"/>
              <w:rPr>
                <w:rFonts w:eastAsia="Times New Roman"/>
                <w:i w:val="0"/>
                <w:lang w:eastAsia="en-US"/>
              </w:rPr>
            </w:pPr>
          </w:p>
          <w:p w:rsidR="00CE5A88" w:rsidRPr="00975BE6" w:rsidRDefault="00CE5A88" w:rsidP="00975BE6">
            <w:pPr>
              <w:spacing w:line="276" w:lineRule="auto"/>
              <w:jc w:val="center"/>
              <w:rPr>
                <w:rFonts w:eastAsia="Times New Roman"/>
                <w:i w:val="0"/>
                <w:lang w:eastAsia="en-US"/>
              </w:rPr>
            </w:pPr>
            <w:r w:rsidRPr="00975BE6">
              <w:rPr>
                <w:rFonts w:eastAsia="Times New Roman"/>
                <w:i w:val="0"/>
                <w:lang w:eastAsia="en-US"/>
              </w:rPr>
              <w:t>м</w:t>
            </w:r>
          </w:p>
        </w:tc>
        <w:tc>
          <w:tcPr>
            <w:tcW w:w="708" w:type="dxa"/>
            <w:tcBorders>
              <w:top w:val="single" w:sz="4" w:space="0" w:color="000000"/>
              <w:left w:val="single" w:sz="4" w:space="0" w:color="000000"/>
              <w:bottom w:val="single" w:sz="4" w:space="0" w:color="000000"/>
              <w:right w:val="single" w:sz="4" w:space="0" w:color="000000"/>
            </w:tcBorders>
          </w:tcPr>
          <w:p w:rsidR="00CE5A88" w:rsidRPr="00975BE6" w:rsidRDefault="00CE5A88" w:rsidP="00975BE6">
            <w:pPr>
              <w:spacing w:line="276" w:lineRule="auto"/>
              <w:jc w:val="center"/>
              <w:rPr>
                <w:rFonts w:eastAsia="Times New Roman"/>
                <w:i w:val="0"/>
                <w:lang w:eastAsia="en-US"/>
              </w:rPr>
            </w:pPr>
          </w:p>
          <w:p w:rsidR="00CE5A88" w:rsidRPr="00975BE6" w:rsidRDefault="00CE5A88" w:rsidP="00975BE6">
            <w:pPr>
              <w:spacing w:line="276" w:lineRule="auto"/>
              <w:jc w:val="center"/>
              <w:rPr>
                <w:rFonts w:eastAsia="Times New Roman"/>
                <w:i w:val="0"/>
                <w:lang w:eastAsia="en-US"/>
              </w:rPr>
            </w:pPr>
            <w:r w:rsidRPr="00975BE6">
              <w:rPr>
                <w:rFonts w:eastAsia="Times New Roman"/>
                <w:i w:val="0"/>
                <w:lang w:eastAsia="en-US"/>
              </w:rPr>
              <w:t>318</w:t>
            </w:r>
          </w:p>
        </w:tc>
        <w:tc>
          <w:tcPr>
            <w:tcW w:w="709" w:type="dxa"/>
            <w:tcBorders>
              <w:top w:val="single" w:sz="4" w:space="0" w:color="000000"/>
              <w:left w:val="single" w:sz="4" w:space="0" w:color="000000"/>
              <w:bottom w:val="single" w:sz="4" w:space="0" w:color="000000"/>
              <w:right w:val="single" w:sz="4" w:space="0" w:color="000000"/>
            </w:tcBorders>
          </w:tcPr>
          <w:p w:rsidR="00CE5A88" w:rsidRPr="00975BE6" w:rsidRDefault="00CE5A88" w:rsidP="00975BE6">
            <w:pPr>
              <w:spacing w:line="276" w:lineRule="auto"/>
              <w:rPr>
                <w:rFonts w:eastAsia="Times New Roman"/>
                <w:i w:val="0"/>
                <w:lang w:eastAsia="en-US"/>
              </w:rPr>
            </w:pPr>
          </w:p>
          <w:p w:rsidR="00CE5A88" w:rsidRPr="00975BE6" w:rsidRDefault="00CE5A88" w:rsidP="00975BE6">
            <w:pPr>
              <w:spacing w:line="276" w:lineRule="auto"/>
              <w:jc w:val="center"/>
              <w:rPr>
                <w:rFonts w:eastAsia="Times New Roman"/>
                <w:i w:val="0"/>
                <w:lang w:eastAsia="en-US"/>
              </w:rPr>
            </w:pPr>
            <w:r w:rsidRPr="00975BE6">
              <w:rPr>
                <w:rFonts w:eastAsia="Times New Roman"/>
                <w:i w:val="0"/>
                <w:lang w:eastAsia="en-US"/>
              </w:rPr>
              <w:t>318</w:t>
            </w:r>
          </w:p>
        </w:tc>
        <w:tc>
          <w:tcPr>
            <w:tcW w:w="709" w:type="dxa"/>
            <w:tcBorders>
              <w:top w:val="single" w:sz="4" w:space="0" w:color="000000"/>
              <w:left w:val="single" w:sz="4" w:space="0" w:color="000000"/>
              <w:bottom w:val="single" w:sz="4" w:space="0" w:color="000000"/>
              <w:right w:val="single" w:sz="4" w:space="0" w:color="000000"/>
            </w:tcBorders>
          </w:tcPr>
          <w:p w:rsidR="00CE5A88" w:rsidRPr="00975BE6" w:rsidRDefault="00CE5A88" w:rsidP="00975BE6">
            <w:pPr>
              <w:spacing w:line="276" w:lineRule="auto"/>
              <w:rPr>
                <w:rFonts w:eastAsia="Times New Roman"/>
                <w:i w:val="0"/>
                <w:lang w:eastAsia="en-US"/>
              </w:rPr>
            </w:pPr>
          </w:p>
          <w:p w:rsidR="00CE5A88" w:rsidRPr="00975BE6" w:rsidRDefault="00CE5A88" w:rsidP="00975BE6">
            <w:pPr>
              <w:spacing w:line="276" w:lineRule="auto"/>
              <w:rPr>
                <w:rFonts w:eastAsia="Times New Roman"/>
                <w:i w:val="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CE5A88" w:rsidRPr="00975BE6" w:rsidRDefault="00CE5A88" w:rsidP="00975BE6">
            <w:pPr>
              <w:spacing w:line="276" w:lineRule="auto"/>
              <w:rPr>
                <w:rFonts w:eastAsia="Times New Roman"/>
                <w:i w:val="0"/>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CE5A88" w:rsidRPr="00975BE6" w:rsidRDefault="00CE5A88" w:rsidP="00975BE6">
            <w:pPr>
              <w:spacing w:line="276" w:lineRule="auto"/>
              <w:rPr>
                <w:rFonts w:eastAsia="Times New Roman"/>
                <w:i w:val="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CE5A88" w:rsidRPr="00975BE6" w:rsidRDefault="00CE5A88" w:rsidP="00975BE6">
            <w:pPr>
              <w:spacing w:line="276" w:lineRule="auto"/>
              <w:rPr>
                <w:rFonts w:eastAsia="Times New Roman"/>
                <w:i w:val="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CE5A88" w:rsidRPr="00975BE6" w:rsidRDefault="00CE5A88" w:rsidP="00975BE6">
            <w:pPr>
              <w:spacing w:line="276" w:lineRule="auto"/>
              <w:rPr>
                <w:rFonts w:eastAsia="Times New Roman"/>
                <w:i w:val="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CE5A88" w:rsidRPr="00975BE6" w:rsidRDefault="00CE5A88" w:rsidP="00975BE6">
            <w:pPr>
              <w:spacing w:line="276" w:lineRule="auto"/>
              <w:rPr>
                <w:rFonts w:eastAsia="Times New Roman"/>
                <w:i w:val="0"/>
                <w:lang w:eastAsia="en-US"/>
              </w:rPr>
            </w:pPr>
          </w:p>
        </w:tc>
      </w:tr>
      <w:tr w:rsidR="00CE5A88" w:rsidRPr="00975BE6" w:rsidTr="00CE5A88">
        <w:trPr>
          <w:trHeight w:val="814"/>
        </w:trPr>
        <w:tc>
          <w:tcPr>
            <w:tcW w:w="3686" w:type="dxa"/>
            <w:tcBorders>
              <w:top w:val="single" w:sz="4" w:space="0" w:color="000000"/>
              <w:left w:val="single" w:sz="4" w:space="0" w:color="000000"/>
              <w:bottom w:val="single" w:sz="4" w:space="0" w:color="000000"/>
              <w:right w:val="single" w:sz="4" w:space="0" w:color="000000"/>
            </w:tcBorders>
            <w:hideMark/>
          </w:tcPr>
          <w:p w:rsidR="00CE5A88" w:rsidRPr="00975BE6" w:rsidRDefault="00CE5A88" w:rsidP="00975BE6">
            <w:pPr>
              <w:spacing w:line="276" w:lineRule="auto"/>
              <w:jc w:val="both"/>
              <w:rPr>
                <w:rFonts w:eastAsia="Times New Roman"/>
                <w:i w:val="0"/>
                <w:lang w:eastAsia="en-US"/>
              </w:rPr>
            </w:pPr>
            <w:r w:rsidRPr="00975BE6">
              <w:rPr>
                <w:rFonts w:eastAsia="Times New Roman"/>
                <w:i w:val="0"/>
                <w:lang w:eastAsia="en-US"/>
              </w:rPr>
              <w:t xml:space="preserve">Реконструкция сетей хозяйственно-питьевого водопровода, расположенного по адресу: Саратовская область, Советский район, с. </w:t>
            </w:r>
            <w:proofErr w:type="spellStart"/>
            <w:r w:rsidRPr="00975BE6">
              <w:rPr>
                <w:rFonts w:eastAsia="Times New Roman"/>
                <w:i w:val="0"/>
                <w:lang w:eastAsia="en-US"/>
              </w:rPr>
              <w:t>Новоантоновка</w:t>
            </w:r>
            <w:proofErr w:type="spellEnd"/>
            <w:r w:rsidRPr="00975BE6">
              <w:rPr>
                <w:rFonts w:eastAsia="Times New Roman"/>
                <w:i w:val="0"/>
                <w:lang w:eastAsia="en-US"/>
              </w:rPr>
              <w:t xml:space="preserve"> Пушкинского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hideMark/>
          </w:tcPr>
          <w:p w:rsidR="00CE5A88" w:rsidRPr="00975BE6" w:rsidRDefault="00CE5A88" w:rsidP="00975BE6">
            <w:pPr>
              <w:spacing w:line="276" w:lineRule="auto"/>
              <w:jc w:val="center"/>
              <w:rPr>
                <w:rFonts w:eastAsia="Times New Roman"/>
                <w:i w:val="0"/>
                <w:lang w:eastAsia="en-US"/>
              </w:rPr>
            </w:pPr>
            <w:r w:rsidRPr="00975BE6">
              <w:rPr>
                <w:rFonts w:eastAsia="Times New Roman"/>
                <w:i w:val="0"/>
                <w:lang w:eastAsia="en-US"/>
              </w:rPr>
              <w:t>м</w:t>
            </w:r>
          </w:p>
        </w:tc>
        <w:tc>
          <w:tcPr>
            <w:tcW w:w="708" w:type="dxa"/>
            <w:tcBorders>
              <w:top w:val="single" w:sz="4" w:space="0" w:color="000000"/>
              <w:left w:val="single" w:sz="4" w:space="0" w:color="000000"/>
              <w:bottom w:val="single" w:sz="4" w:space="0" w:color="000000"/>
              <w:right w:val="single" w:sz="4" w:space="0" w:color="000000"/>
            </w:tcBorders>
            <w:hideMark/>
          </w:tcPr>
          <w:p w:rsidR="00CE5A88" w:rsidRPr="00975BE6" w:rsidRDefault="00CE5A88" w:rsidP="00975BE6">
            <w:pPr>
              <w:spacing w:line="276" w:lineRule="auto"/>
              <w:jc w:val="center"/>
              <w:rPr>
                <w:rFonts w:eastAsia="Times New Roman"/>
                <w:i w:val="0"/>
                <w:lang w:eastAsia="en-US"/>
              </w:rPr>
            </w:pPr>
            <w:r w:rsidRPr="00975BE6">
              <w:rPr>
                <w:rFonts w:eastAsia="Times New Roman"/>
                <w:i w:val="0"/>
                <w:lang w:eastAsia="en-US"/>
              </w:rPr>
              <w:t>3430</w:t>
            </w:r>
          </w:p>
        </w:tc>
        <w:tc>
          <w:tcPr>
            <w:tcW w:w="709" w:type="dxa"/>
            <w:tcBorders>
              <w:top w:val="single" w:sz="4" w:space="0" w:color="000000"/>
              <w:left w:val="single" w:sz="4" w:space="0" w:color="000000"/>
              <w:bottom w:val="single" w:sz="4" w:space="0" w:color="000000"/>
              <w:right w:val="single" w:sz="4" w:space="0" w:color="000000"/>
            </w:tcBorders>
            <w:hideMark/>
          </w:tcPr>
          <w:p w:rsidR="00CE5A88" w:rsidRPr="00975BE6" w:rsidRDefault="00CE5A88" w:rsidP="00975BE6">
            <w:pPr>
              <w:spacing w:line="276" w:lineRule="auto"/>
              <w:rPr>
                <w:rFonts w:eastAsia="Times New Roman"/>
                <w:i w:val="0"/>
                <w:lang w:eastAsia="en-US"/>
              </w:rPr>
            </w:pPr>
            <w:r w:rsidRPr="00975BE6">
              <w:rPr>
                <w:rFonts w:eastAsia="Times New Roman"/>
                <w:i w:val="0"/>
                <w:lang w:eastAsia="en-US"/>
              </w:rPr>
              <w:t>3430</w:t>
            </w:r>
          </w:p>
        </w:tc>
        <w:tc>
          <w:tcPr>
            <w:tcW w:w="709" w:type="dxa"/>
            <w:tcBorders>
              <w:top w:val="single" w:sz="4" w:space="0" w:color="000000"/>
              <w:left w:val="single" w:sz="4" w:space="0" w:color="000000"/>
              <w:bottom w:val="single" w:sz="4" w:space="0" w:color="000000"/>
              <w:right w:val="single" w:sz="4" w:space="0" w:color="000000"/>
            </w:tcBorders>
          </w:tcPr>
          <w:p w:rsidR="00CE5A88" w:rsidRPr="00975BE6" w:rsidRDefault="00CE5A88" w:rsidP="00975BE6">
            <w:pPr>
              <w:spacing w:line="276" w:lineRule="auto"/>
              <w:rPr>
                <w:rFonts w:eastAsia="Times New Roman"/>
                <w:i w:val="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CE5A88" w:rsidRPr="00975BE6" w:rsidRDefault="00CE5A88" w:rsidP="00975BE6">
            <w:pPr>
              <w:spacing w:line="276" w:lineRule="auto"/>
              <w:rPr>
                <w:rFonts w:eastAsia="Times New Roman"/>
                <w:i w:val="0"/>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CE5A88" w:rsidRPr="00975BE6" w:rsidRDefault="00CE5A88" w:rsidP="00975BE6">
            <w:pPr>
              <w:spacing w:line="276" w:lineRule="auto"/>
              <w:rPr>
                <w:rFonts w:eastAsia="Times New Roman"/>
                <w:i w:val="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CE5A88" w:rsidRPr="00975BE6" w:rsidRDefault="00CE5A88" w:rsidP="00975BE6">
            <w:pPr>
              <w:spacing w:line="276" w:lineRule="auto"/>
              <w:rPr>
                <w:rFonts w:eastAsia="Times New Roman"/>
                <w:i w:val="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CE5A88" w:rsidRPr="00975BE6" w:rsidRDefault="00CE5A88" w:rsidP="00975BE6">
            <w:pPr>
              <w:spacing w:line="276" w:lineRule="auto"/>
              <w:rPr>
                <w:rFonts w:eastAsia="Times New Roman"/>
                <w:i w:val="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CE5A88" w:rsidRPr="00975BE6" w:rsidRDefault="00CE5A88" w:rsidP="00975BE6">
            <w:pPr>
              <w:spacing w:line="276" w:lineRule="auto"/>
              <w:rPr>
                <w:rFonts w:eastAsia="Times New Roman"/>
                <w:i w:val="0"/>
                <w:lang w:eastAsia="en-US"/>
              </w:rPr>
            </w:pPr>
          </w:p>
        </w:tc>
      </w:tr>
      <w:tr w:rsidR="00CE5A88" w:rsidRPr="00975BE6" w:rsidTr="00CE5A88">
        <w:trPr>
          <w:trHeight w:val="814"/>
        </w:trPr>
        <w:tc>
          <w:tcPr>
            <w:tcW w:w="3686" w:type="dxa"/>
            <w:tcBorders>
              <w:top w:val="single" w:sz="4" w:space="0" w:color="000000"/>
              <w:left w:val="single" w:sz="4" w:space="0" w:color="000000"/>
              <w:bottom w:val="single" w:sz="4" w:space="0" w:color="000000"/>
              <w:right w:val="single" w:sz="4" w:space="0" w:color="000000"/>
            </w:tcBorders>
            <w:hideMark/>
          </w:tcPr>
          <w:p w:rsidR="00CE5A88" w:rsidRPr="00975BE6" w:rsidRDefault="00CE5A88" w:rsidP="00975BE6">
            <w:pPr>
              <w:spacing w:line="276" w:lineRule="auto"/>
              <w:jc w:val="both"/>
              <w:rPr>
                <w:rFonts w:eastAsia="Times New Roman"/>
                <w:i w:val="0"/>
                <w:lang w:eastAsia="en-US"/>
              </w:rPr>
            </w:pPr>
            <w:r w:rsidRPr="00975BE6">
              <w:rPr>
                <w:rFonts w:eastAsia="Times New Roman"/>
                <w:i w:val="0"/>
                <w:lang w:eastAsia="en-US"/>
              </w:rPr>
              <w:t xml:space="preserve">Реконструкция сетей хозяйственно-питьевого водопровода в </w:t>
            </w:r>
            <w:proofErr w:type="spellStart"/>
            <w:r w:rsidRPr="00975BE6">
              <w:rPr>
                <w:rFonts w:eastAsia="Times New Roman"/>
                <w:i w:val="0"/>
                <w:lang w:eastAsia="en-US"/>
              </w:rPr>
              <w:t>р.п</w:t>
            </w:r>
            <w:proofErr w:type="spellEnd"/>
            <w:r w:rsidRPr="00975BE6">
              <w:rPr>
                <w:rFonts w:eastAsia="Times New Roman"/>
                <w:i w:val="0"/>
                <w:lang w:eastAsia="en-US"/>
              </w:rPr>
              <w:t>. Пушкино</w:t>
            </w:r>
          </w:p>
        </w:tc>
        <w:tc>
          <w:tcPr>
            <w:tcW w:w="709" w:type="dxa"/>
            <w:tcBorders>
              <w:top w:val="single" w:sz="4" w:space="0" w:color="000000"/>
              <w:left w:val="single" w:sz="4" w:space="0" w:color="000000"/>
              <w:bottom w:val="single" w:sz="4" w:space="0" w:color="000000"/>
              <w:right w:val="single" w:sz="4" w:space="0" w:color="000000"/>
            </w:tcBorders>
            <w:hideMark/>
          </w:tcPr>
          <w:p w:rsidR="00CE5A88" w:rsidRPr="00975BE6" w:rsidRDefault="00CE5A88" w:rsidP="00975BE6">
            <w:pPr>
              <w:spacing w:line="276" w:lineRule="auto"/>
              <w:jc w:val="center"/>
              <w:rPr>
                <w:rFonts w:eastAsia="Times New Roman"/>
                <w:i w:val="0"/>
                <w:lang w:eastAsia="en-US"/>
              </w:rPr>
            </w:pPr>
            <w:r w:rsidRPr="00975BE6">
              <w:rPr>
                <w:rFonts w:eastAsia="Times New Roman"/>
                <w:i w:val="0"/>
                <w:lang w:eastAsia="en-US"/>
              </w:rPr>
              <w:t>м</w:t>
            </w:r>
          </w:p>
        </w:tc>
        <w:tc>
          <w:tcPr>
            <w:tcW w:w="708" w:type="dxa"/>
            <w:tcBorders>
              <w:top w:val="single" w:sz="4" w:space="0" w:color="000000"/>
              <w:left w:val="single" w:sz="4" w:space="0" w:color="000000"/>
              <w:bottom w:val="single" w:sz="4" w:space="0" w:color="000000"/>
              <w:right w:val="single" w:sz="4" w:space="0" w:color="000000"/>
            </w:tcBorders>
          </w:tcPr>
          <w:p w:rsidR="00CE5A88" w:rsidRPr="00975BE6" w:rsidRDefault="00CE5A88" w:rsidP="00975BE6">
            <w:pPr>
              <w:spacing w:line="276" w:lineRule="auto"/>
              <w:jc w:val="center"/>
              <w:rPr>
                <w:rFonts w:eastAsia="Times New Roman"/>
                <w:i w:val="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CE5A88" w:rsidRPr="00975BE6" w:rsidRDefault="00CE5A88" w:rsidP="00975BE6">
            <w:pPr>
              <w:spacing w:line="276" w:lineRule="auto"/>
              <w:rPr>
                <w:rFonts w:eastAsia="Times New Roman"/>
                <w:i w:val="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CE5A88" w:rsidRPr="00975BE6" w:rsidRDefault="00CE5A88" w:rsidP="00975BE6">
            <w:pPr>
              <w:spacing w:line="276" w:lineRule="auto"/>
              <w:rPr>
                <w:rFonts w:eastAsia="Times New Roman"/>
                <w:i w:val="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CE5A88" w:rsidRPr="00975BE6" w:rsidRDefault="00CE5A88" w:rsidP="00975BE6">
            <w:pPr>
              <w:spacing w:line="276" w:lineRule="auto"/>
              <w:rPr>
                <w:rFonts w:eastAsia="Times New Roman"/>
                <w:i w:val="0"/>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CE5A88" w:rsidRPr="00975BE6" w:rsidRDefault="00CE5A88" w:rsidP="00975BE6">
            <w:pPr>
              <w:spacing w:line="276" w:lineRule="auto"/>
              <w:rPr>
                <w:rFonts w:eastAsia="Times New Roman"/>
                <w:i w:val="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CE5A88" w:rsidRPr="00975BE6" w:rsidRDefault="00CE5A88" w:rsidP="00975BE6">
            <w:pPr>
              <w:spacing w:line="276" w:lineRule="auto"/>
              <w:rPr>
                <w:rFonts w:eastAsia="Times New Roman"/>
                <w:i w:val="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CE5A88" w:rsidRPr="00975BE6" w:rsidRDefault="00CE5A88" w:rsidP="00975BE6">
            <w:pPr>
              <w:spacing w:line="276" w:lineRule="auto"/>
              <w:rPr>
                <w:rFonts w:eastAsia="Times New Roman"/>
                <w:i w:val="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CE5A88" w:rsidRPr="00975BE6" w:rsidRDefault="00CE5A88" w:rsidP="00975BE6">
            <w:pPr>
              <w:spacing w:line="276" w:lineRule="auto"/>
              <w:rPr>
                <w:rFonts w:eastAsia="Times New Roman"/>
                <w:i w:val="0"/>
                <w:lang w:eastAsia="en-US"/>
              </w:rPr>
            </w:pPr>
          </w:p>
        </w:tc>
      </w:tr>
      <w:tr w:rsidR="00CE5A88" w:rsidRPr="00975BE6" w:rsidTr="00CE5A88">
        <w:trPr>
          <w:trHeight w:val="701"/>
        </w:trPr>
        <w:tc>
          <w:tcPr>
            <w:tcW w:w="3686" w:type="dxa"/>
            <w:tcBorders>
              <w:top w:val="single" w:sz="4" w:space="0" w:color="000000"/>
              <w:left w:val="single" w:sz="4" w:space="0" w:color="000000"/>
              <w:bottom w:val="single" w:sz="4" w:space="0" w:color="000000"/>
              <w:right w:val="single" w:sz="4" w:space="0" w:color="000000"/>
            </w:tcBorders>
          </w:tcPr>
          <w:p w:rsidR="00CE5A88" w:rsidRPr="00975BE6" w:rsidRDefault="00CE5A88" w:rsidP="00975BE6">
            <w:pPr>
              <w:spacing w:line="276" w:lineRule="auto"/>
              <w:rPr>
                <w:rFonts w:eastAsia="Times New Roman"/>
                <w:i w:val="0"/>
                <w:lang w:eastAsia="en-US"/>
              </w:rPr>
            </w:pPr>
            <w:r w:rsidRPr="00975BE6">
              <w:rPr>
                <w:rFonts w:eastAsia="Times New Roman"/>
                <w:i w:val="0"/>
                <w:lang w:eastAsia="en-US"/>
              </w:rPr>
              <w:t xml:space="preserve">Строительство и приобретение  жилья для граждан, молодых семей, молодых специалистов на селе  </w:t>
            </w:r>
          </w:p>
          <w:p w:rsidR="00CE5A88" w:rsidRPr="00975BE6" w:rsidRDefault="00CE5A88" w:rsidP="00975BE6">
            <w:pPr>
              <w:spacing w:line="276" w:lineRule="auto"/>
              <w:jc w:val="both"/>
              <w:rPr>
                <w:rFonts w:eastAsia="Times New Roman"/>
                <w:i w:val="0"/>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CE5A88" w:rsidRPr="00975BE6" w:rsidRDefault="00CE5A88" w:rsidP="00975BE6">
            <w:pPr>
              <w:spacing w:line="276" w:lineRule="auto"/>
              <w:jc w:val="center"/>
              <w:rPr>
                <w:rFonts w:eastAsia="Times New Roman"/>
                <w:i w:val="0"/>
                <w:vertAlign w:val="superscript"/>
                <w:lang w:eastAsia="en-US"/>
              </w:rPr>
            </w:pPr>
            <w:r w:rsidRPr="00975BE6">
              <w:rPr>
                <w:rFonts w:eastAsia="Times New Roman"/>
                <w:i w:val="0"/>
                <w:lang w:eastAsia="en-US"/>
              </w:rPr>
              <w:t>м</w:t>
            </w:r>
            <w:proofErr w:type="gramStart"/>
            <w:r w:rsidRPr="00975BE6">
              <w:rPr>
                <w:rFonts w:eastAsia="Times New Roman"/>
                <w:i w:val="0"/>
                <w:vertAlign w:val="superscript"/>
                <w:lang w:eastAsia="en-US"/>
              </w:rPr>
              <w:t>2</w:t>
            </w:r>
            <w:proofErr w:type="gramEnd"/>
          </w:p>
        </w:tc>
        <w:tc>
          <w:tcPr>
            <w:tcW w:w="708" w:type="dxa"/>
            <w:tcBorders>
              <w:top w:val="single" w:sz="4" w:space="0" w:color="000000"/>
              <w:left w:val="single" w:sz="4" w:space="0" w:color="000000"/>
              <w:bottom w:val="single" w:sz="4" w:space="0" w:color="000000"/>
              <w:right w:val="single" w:sz="4" w:space="0" w:color="000000"/>
            </w:tcBorders>
            <w:hideMark/>
          </w:tcPr>
          <w:p w:rsidR="00CE5A88" w:rsidRPr="00975BE6" w:rsidRDefault="00CE5A88" w:rsidP="00975BE6">
            <w:pPr>
              <w:spacing w:line="276" w:lineRule="auto"/>
              <w:jc w:val="center"/>
              <w:rPr>
                <w:rFonts w:eastAsia="Times New Roman"/>
                <w:i w:val="0"/>
                <w:lang w:eastAsia="en-US"/>
              </w:rPr>
            </w:pPr>
            <w:r w:rsidRPr="00975BE6">
              <w:rPr>
                <w:rFonts w:eastAsia="Times New Roman"/>
                <w:i w:val="0"/>
                <w:lang w:eastAsia="en-US"/>
              </w:rPr>
              <w:t>918</w:t>
            </w:r>
          </w:p>
        </w:tc>
        <w:tc>
          <w:tcPr>
            <w:tcW w:w="709" w:type="dxa"/>
            <w:tcBorders>
              <w:top w:val="single" w:sz="4" w:space="0" w:color="000000"/>
              <w:left w:val="single" w:sz="4" w:space="0" w:color="000000"/>
              <w:bottom w:val="single" w:sz="4" w:space="0" w:color="000000"/>
              <w:right w:val="single" w:sz="4" w:space="0" w:color="000000"/>
            </w:tcBorders>
            <w:hideMark/>
          </w:tcPr>
          <w:p w:rsidR="00CE5A88" w:rsidRPr="00975BE6" w:rsidRDefault="00CE5A88" w:rsidP="00975BE6">
            <w:pPr>
              <w:spacing w:line="276" w:lineRule="auto"/>
              <w:jc w:val="center"/>
              <w:rPr>
                <w:rFonts w:eastAsia="Times New Roman"/>
                <w:i w:val="0"/>
                <w:lang w:eastAsia="en-US"/>
              </w:rPr>
            </w:pPr>
            <w:r w:rsidRPr="00975BE6">
              <w:rPr>
                <w:rFonts w:eastAsia="Times New Roman"/>
                <w:i w:val="0"/>
                <w:lang w:eastAsia="en-US"/>
              </w:rPr>
              <w:t>108</w:t>
            </w:r>
          </w:p>
        </w:tc>
        <w:tc>
          <w:tcPr>
            <w:tcW w:w="709" w:type="dxa"/>
            <w:tcBorders>
              <w:top w:val="single" w:sz="4" w:space="0" w:color="000000"/>
              <w:left w:val="single" w:sz="4" w:space="0" w:color="000000"/>
              <w:bottom w:val="single" w:sz="4" w:space="0" w:color="000000"/>
              <w:right w:val="single" w:sz="4" w:space="0" w:color="000000"/>
            </w:tcBorders>
            <w:hideMark/>
          </w:tcPr>
          <w:p w:rsidR="00CE5A88" w:rsidRPr="00975BE6" w:rsidRDefault="00CE5A88" w:rsidP="00975BE6">
            <w:pPr>
              <w:spacing w:line="276" w:lineRule="auto"/>
              <w:jc w:val="center"/>
              <w:rPr>
                <w:rFonts w:eastAsia="Times New Roman"/>
                <w:i w:val="0"/>
                <w:lang w:eastAsia="en-US"/>
              </w:rPr>
            </w:pPr>
            <w:r w:rsidRPr="00975BE6">
              <w:rPr>
                <w:rFonts w:eastAsia="Times New Roman"/>
                <w:i w:val="0"/>
                <w:lang w:eastAsia="en-US"/>
              </w:rPr>
              <w:t>108</w:t>
            </w:r>
          </w:p>
        </w:tc>
        <w:tc>
          <w:tcPr>
            <w:tcW w:w="709" w:type="dxa"/>
            <w:tcBorders>
              <w:top w:val="single" w:sz="4" w:space="0" w:color="000000"/>
              <w:left w:val="single" w:sz="4" w:space="0" w:color="000000"/>
              <w:bottom w:val="single" w:sz="4" w:space="0" w:color="000000"/>
              <w:right w:val="single" w:sz="4" w:space="0" w:color="000000"/>
            </w:tcBorders>
            <w:hideMark/>
          </w:tcPr>
          <w:p w:rsidR="00CE5A88" w:rsidRPr="00975BE6" w:rsidRDefault="00CE5A88" w:rsidP="00975BE6">
            <w:pPr>
              <w:spacing w:line="276" w:lineRule="auto"/>
              <w:jc w:val="center"/>
              <w:rPr>
                <w:rFonts w:eastAsia="Times New Roman"/>
                <w:i w:val="0"/>
                <w:lang w:eastAsia="en-US"/>
              </w:rPr>
            </w:pPr>
            <w:r w:rsidRPr="00975BE6">
              <w:rPr>
                <w:rFonts w:eastAsia="Times New Roman"/>
                <w:i w:val="0"/>
                <w:lang w:eastAsia="en-US"/>
              </w:rPr>
              <w:t>108</w:t>
            </w:r>
          </w:p>
        </w:tc>
        <w:tc>
          <w:tcPr>
            <w:tcW w:w="708" w:type="dxa"/>
            <w:tcBorders>
              <w:top w:val="single" w:sz="4" w:space="0" w:color="000000"/>
              <w:left w:val="single" w:sz="4" w:space="0" w:color="000000"/>
              <w:bottom w:val="single" w:sz="4" w:space="0" w:color="000000"/>
              <w:right w:val="single" w:sz="4" w:space="0" w:color="000000"/>
            </w:tcBorders>
            <w:hideMark/>
          </w:tcPr>
          <w:p w:rsidR="00CE5A88" w:rsidRPr="00975BE6" w:rsidRDefault="00CE5A88" w:rsidP="00975BE6">
            <w:pPr>
              <w:spacing w:line="276" w:lineRule="auto"/>
              <w:jc w:val="center"/>
              <w:rPr>
                <w:rFonts w:eastAsia="Times New Roman"/>
                <w:i w:val="0"/>
                <w:lang w:eastAsia="en-US"/>
              </w:rPr>
            </w:pPr>
            <w:r w:rsidRPr="00975BE6">
              <w:rPr>
                <w:rFonts w:eastAsia="Times New Roman"/>
                <w:i w:val="0"/>
                <w:lang w:eastAsia="en-US"/>
              </w:rPr>
              <w:t>108</w:t>
            </w:r>
          </w:p>
        </w:tc>
        <w:tc>
          <w:tcPr>
            <w:tcW w:w="709" w:type="dxa"/>
            <w:tcBorders>
              <w:top w:val="single" w:sz="4" w:space="0" w:color="000000"/>
              <w:left w:val="single" w:sz="4" w:space="0" w:color="000000"/>
              <w:bottom w:val="single" w:sz="4" w:space="0" w:color="000000"/>
              <w:right w:val="single" w:sz="4" w:space="0" w:color="000000"/>
            </w:tcBorders>
            <w:hideMark/>
          </w:tcPr>
          <w:p w:rsidR="00CE5A88" w:rsidRPr="00975BE6" w:rsidRDefault="00CE5A88" w:rsidP="00975BE6">
            <w:pPr>
              <w:spacing w:line="276" w:lineRule="auto"/>
              <w:jc w:val="center"/>
              <w:rPr>
                <w:rFonts w:eastAsia="Times New Roman"/>
                <w:i w:val="0"/>
                <w:lang w:eastAsia="en-US"/>
              </w:rPr>
            </w:pPr>
            <w:r w:rsidRPr="00975BE6">
              <w:rPr>
                <w:rFonts w:eastAsia="Times New Roman"/>
                <w:i w:val="0"/>
                <w:lang w:eastAsia="en-US"/>
              </w:rPr>
              <w:t>162</w:t>
            </w:r>
          </w:p>
        </w:tc>
        <w:tc>
          <w:tcPr>
            <w:tcW w:w="709" w:type="dxa"/>
            <w:tcBorders>
              <w:top w:val="single" w:sz="4" w:space="0" w:color="000000"/>
              <w:left w:val="single" w:sz="4" w:space="0" w:color="000000"/>
              <w:bottom w:val="single" w:sz="4" w:space="0" w:color="000000"/>
              <w:right w:val="single" w:sz="4" w:space="0" w:color="000000"/>
            </w:tcBorders>
            <w:hideMark/>
          </w:tcPr>
          <w:p w:rsidR="00CE5A88" w:rsidRPr="00975BE6" w:rsidRDefault="00CE5A88" w:rsidP="00975BE6">
            <w:pPr>
              <w:spacing w:line="276" w:lineRule="auto"/>
              <w:jc w:val="center"/>
              <w:rPr>
                <w:rFonts w:eastAsia="Times New Roman"/>
                <w:i w:val="0"/>
                <w:lang w:eastAsia="en-US"/>
              </w:rPr>
            </w:pPr>
            <w:r w:rsidRPr="00975BE6">
              <w:rPr>
                <w:rFonts w:eastAsia="Times New Roman"/>
                <w:i w:val="0"/>
                <w:lang w:eastAsia="en-US"/>
              </w:rPr>
              <w:t>162</w:t>
            </w:r>
          </w:p>
        </w:tc>
        <w:tc>
          <w:tcPr>
            <w:tcW w:w="850" w:type="dxa"/>
            <w:tcBorders>
              <w:top w:val="single" w:sz="4" w:space="0" w:color="000000"/>
              <w:left w:val="single" w:sz="4" w:space="0" w:color="000000"/>
              <w:bottom w:val="single" w:sz="4" w:space="0" w:color="000000"/>
              <w:right w:val="single" w:sz="4" w:space="0" w:color="000000"/>
            </w:tcBorders>
          </w:tcPr>
          <w:p w:rsidR="00CE5A88" w:rsidRPr="00975BE6" w:rsidRDefault="00CE5A88" w:rsidP="00975BE6">
            <w:pPr>
              <w:spacing w:line="276" w:lineRule="auto"/>
              <w:jc w:val="center"/>
              <w:rPr>
                <w:rFonts w:eastAsia="Times New Roman"/>
                <w:i w:val="0"/>
                <w:lang w:eastAsia="en-US"/>
              </w:rPr>
            </w:pPr>
            <w:r>
              <w:rPr>
                <w:rFonts w:eastAsia="Times New Roman"/>
                <w:i w:val="0"/>
                <w:lang w:eastAsia="en-US"/>
              </w:rPr>
              <w:t>162</w:t>
            </w:r>
          </w:p>
        </w:tc>
      </w:tr>
    </w:tbl>
    <w:p w:rsidR="009A490E" w:rsidRDefault="009A490E" w:rsidP="008D6769">
      <w:pPr>
        <w:rPr>
          <w:b/>
          <w:i w:val="0"/>
          <w:sz w:val="28"/>
          <w:szCs w:val="28"/>
        </w:rPr>
      </w:pPr>
    </w:p>
    <w:p w:rsidR="009A490E" w:rsidRDefault="009A490E" w:rsidP="008D6769">
      <w:pPr>
        <w:rPr>
          <w:b/>
          <w:i w:val="0"/>
          <w:sz w:val="28"/>
          <w:szCs w:val="28"/>
        </w:rPr>
      </w:pPr>
    </w:p>
    <w:p w:rsidR="009A490E" w:rsidRDefault="009A490E" w:rsidP="008D6769">
      <w:pPr>
        <w:rPr>
          <w:b/>
          <w:i w:val="0"/>
          <w:sz w:val="28"/>
          <w:szCs w:val="28"/>
        </w:rPr>
      </w:pPr>
    </w:p>
    <w:p w:rsidR="009A490E" w:rsidRDefault="009A490E" w:rsidP="008D6769">
      <w:pPr>
        <w:rPr>
          <w:b/>
          <w:i w:val="0"/>
          <w:sz w:val="28"/>
          <w:szCs w:val="28"/>
        </w:rPr>
      </w:pPr>
    </w:p>
    <w:p w:rsidR="009A490E" w:rsidRDefault="009A490E" w:rsidP="008D6769">
      <w:pPr>
        <w:rPr>
          <w:b/>
          <w:i w:val="0"/>
          <w:sz w:val="28"/>
          <w:szCs w:val="28"/>
        </w:rPr>
      </w:pPr>
    </w:p>
    <w:p w:rsidR="009A490E" w:rsidRDefault="009A490E" w:rsidP="008D6769">
      <w:pPr>
        <w:rPr>
          <w:b/>
          <w:i w:val="0"/>
          <w:sz w:val="28"/>
          <w:szCs w:val="28"/>
        </w:rPr>
      </w:pPr>
    </w:p>
    <w:p w:rsidR="009A490E" w:rsidRDefault="009A490E" w:rsidP="008D6769">
      <w:pPr>
        <w:rPr>
          <w:b/>
          <w:i w:val="0"/>
          <w:sz w:val="28"/>
          <w:szCs w:val="28"/>
        </w:rPr>
      </w:pPr>
    </w:p>
    <w:p w:rsidR="009A490E" w:rsidRDefault="009A490E" w:rsidP="008D6769">
      <w:pPr>
        <w:rPr>
          <w:b/>
          <w:i w:val="0"/>
          <w:sz w:val="28"/>
          <w:szCs w:val="28"/>
        </w:rPr>
      </w:pPr>
    </w:p>
    <w:p w:rsidR="009A490E" w:rsidRDefault="009A490E" w:rsidP="008D6769">
      <w:pPr>
        <w:rPr>
          <w:b/>
          <w:i w:val="0"/>
          <w:sz w:val="28"/>
          <w:szCs w:val="28"/>
        </w:rPr>
      </w:pPr>
    </w:p>
    <w:p w:rsidR="009A490E" w:rsidRDefault="009A490E" w:rsidP="008D6769">
      <w:pPr>
        <w:rPr>
          <w:b/>
          <w:i w:val="0"/>
          <w:sz w:val="28"/>
          <w:szCs w:val="28"/>
        </w:rPr>
      </w:pPr>
    </w:p>
    <w:p w:rsidR="009A490E" w:rsidRDefault="009A490E" w:rsidP="008D6769">
      <w:pPr>
        <w:rPr>
          <w:b/>
          <w:i w:val="0"/>
          <w:sz w:val="28"/>
          <w:szCs w:val="28"/>
        </w:rPr>
      </w:pPr>
    </w:p>
    <w:p w:rsidR="00CE5A88" w:rsidRDefault="00CE5A88" w:rsidP="00CE5A88">
      <w:pPr>
        <w:jc w:val="center"/>
        <w:rPr>
          <w:b/>
          <w:i w:val="0"/>
          <w:iCs w:val="0"/>
          <w:sz w:val="28"/>
          <w:szCs w:val="28"/>
        </w:rPr>
      </w:pPr>
    </w:p>
    <w:p w:rsidR="00CE5A88" w:rsidRDefault="00CE5A88" w:rsidP="00CE5A88">
      <w:pPr>
        <w:jc w:val="center"/>
        <w:rPr>
          <w:b/>
          <w:i w:val="0"/>
          <w:iCs w:val="0"/>
          <w:sz w:val="28"/>
          <w:szCs w:val="28"/>
        </w:rPr>
      </w:pPr>
    </w:p>
    <w:p w:rsidR="00CE5A88" w:rsidRDefault="00CE5A88" w:rsidP="00CE5A88">
      <w:pPr>
        <w:jc w:val="center"/>
        <w:rPr>
          <w:b/>
          <w:i w:val="0"/>
          <w:iCs w:val="0"/>
          <w:sz w:val="28"/>
          <w:szCs w:val="28"/>
        </w:rPr>
      </w:pPr>
    </w:p>
    <w:p w:rsidR="00CE5A88" w:rsidRDefault="00CE5A88" w:rsidP="00CE5A88">
      <w:pPr>
        <w:jc w:val="center"/>
        <w:rPr>
          <w:b/>
          <w:i w:val="0"/>
          <w:iCs w:val="0"/>
          <w:sz w:val="28"/>
          <w:szCs w:val="28"/>
        </w:rPr>
      </w:pPr>
    </w:p>
    <w:p w:rsidR="00CE5A88" w:rsidRDefault="00CE5A88" w:rsidP="00CE5A88">
      <w:pPr>
        <w:jc w:val="center"/>
        <w:rPr>
          <w:b/>
          <w:i w:val="0"/>
          <w:iCs w:val="0"/>
          <w:sz w:val="28"/>
          <w:szCs w:val="28"/>
        </w:rPr>
        <w:sectPr w:rsidR="00CE5A88" w:rsidSect="008D6769">
          <w:headerReference w:type="even" r:id="rId11"/>
          <w:headerReference w:type="default" r:id="rId12"/>
          <w:pgSz w:w="11906" w:h="16838" w:code="9"/>
          <w:pgMar w:top="238" w:right="567" w:bottom="454" w:left="1361" w:header="709" w:footer="709" w:gutter="0"/>
          <w:pgNumType w:start="1"/>
          <w:cols w:space="708"/>
          <w:docGrid w:linePitch="360"/>
        </w:sectPr>
      </w:pPr>
    </w:p>
    <w:p w:rsidR="000C4ED1" w:rsidRDefault="00CE5A88" w:rsidP="00CE5A88">
      <w:pPr>
        <w:jc w:val="center"/>
        <w:rPr>
          <w:b/>
          <w:i w:val="0"/>
          <w:iCs w:val="0"/>
          <w:sz w:val="28"/>
          <w:szCs w:val="28"/>
        </w:rPr>
      </w:pPr>
      <w:r>
        <w:rPr>
          <w:b/>
          <w:i w:val="0"/>
          <w:iCs w:val="0"/>
          <w:sz w:val="28"/>
          <w:szCs w:val="28"/>
        </w:rPr>
        <w:lastRenderedPageBreak/>
        <w:t>6.</w:t>
      </w:r>
      <w:r w:rsidRPr="00CE5A88">
        <w:rPr>
          <w:b/>
          <w:i w:val="0"/>
          <w:iCs w:val="0"/>
          <w:sz w:val="28"/>
          <w:szCs w:val="28"/>
        </w:rPr>
        <w:t>Перечень основных мероприятий, сведения об объемах и источниках финансового обеспечения муниципальной программы</w:t>
      </w:r>
    </w:p>
    <w:p w:rsidR="00CE5A88" w:rsidRDefault="00CE5A88" w:rsidP="00CE5A88">
      <w:pPr>
        <w:jc w:val="center"/>
        <w:rPr>
          <w:b/>
          <w:i w:val="0"/>
          <w:iCs w:val="0"/>
          <w:sz w:val="28"/>
          <w:szCs w:val="28"/>
        </w:rPr>
      </w:pPr>
    </w:p>
    <w:p w:rsidR="00CE5A88" w:rsidRDefault="00CE5A88" w:rsidP="00CE5A88">
      <w:pPr>
        <w:jc w:val="center"/>
        <w:rPr>
          <w:b/>
          <w:i w:val="0"/>
          <w:iCs w:val="0"/>
          <w:sz w:val="28"/>
          <w:szCs w:val="28"/>
        </w:rPr>
      </w:pPr>
    </w:p>
    <w:tbl>
      <w:tblPr>
        <w:tblW w:w="15466" w:type="dxa"/>
        <w:tblInd w:w="93" w:type="dxa"/>
        <w:tblLayout w:type="fixed"/>
        <w:tblLook w:val="04A0" w:firstRow="1" w:lastRow="0" w:firstColumn="1" w:lastColumn="0" w:noHBand="0" w:noVBand="1"/>
      </w:tblPr>
      <w:tblGrid>
        <w:gridCol w:w="3559"/>
        <w:gridCol w:w="1701"/>
        <w:gridCol w:w="2977"/>
        <w:gridCol w:w="1417"/>
        <w:gridCol w:w="960"/>
        <w:gridCol w:w="966"/>
        <w:gridCol w:w="768"/>
        <w:gridCol w:w="766"/>
        <w:gridCol w:w="793"/>
        <w:gridCol w:w="766"/>
        <w:gridCol w:w="793"/>
      </w:tblGrid>
      <w:tr w:rsidR="00CE5A88" w:rsidRPr="00CE5A88" w:rsidTr="00CE5A88">
        <w:trPr>
          <w:trHeight w:val="20"/>
        </w:trPr>
        <w:tc>
          <w:tcPr>
            <w:tcW w:w="355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b/>
                <w:bCs/>
                <w:i w:val="0"/>
                <w:iCs w:val="0"/>
                <w:color w:val="000000"/>
              </w:rPr>
            </w:pPr>
            <w:r w:rsidRPr="00CE5A88">
              <w:rPr>
                <w:rFonts w:eastAsia="Times New Roman"/>
                <w:b/>
                <w:bCs/>
                <w:i w:val="0"/>
                <w:iCs w:val="0"/>
                <w:color w:val="000000"/>
              </w:rPr>
              <w:t>Название мероприятия</w:t>
            </w:r>
          </w:p>
        </w:tc>
        <w:tc>
          <w:tcPr>
            <w:tcW w:w="170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b/>
                <w:bCs/>
                <w:i w:val="0"/>
                <w:iCs w:val="0"/>
                <w:color w:val="000000"/>
              </w:rPr>
            </w:pPr>
            <w:r w:rsidRPr="00CE5A88">
              <w:rPr>
                <w:rFonts w:eastAsia="Times New Roman"/>
                <w:b/>
                <w:bCs/>
                <w:i w:val="0"/>
                <w:iCs w:val="0"/>
                <w:color w:val="000000"/>
              </w:rPr>
              <w:t>Ответственный исполнитель</w:t>
            </w:r>
          </w:p>
        </w:tc>
        <w:tc>
          <w:tcPr>
            <w:tcW w:w="297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b/>
                <w:bCs/>
                <w:i w:val="0"/>
                <w:iCs w:val="0"/>
                <w:color w:val="000000"/>
              </w:rPr>
            </w:pPr>
            <w:r w:rsidRPr="00CE5A88">
              <w:rPr>
                <w:rFonts w:eastAsia="Times New Roman"/>
                <w:b/>
                <w:bCs/>
                <w:i w:val="0"/>
                <w:iCs w:val="0"/>
                <w:color w:val="000000"/>
              </w:rPr>
              <w:t>Источник финансирования</w:t>
            </w:r>
          </w:p>
        </w:tc>
        <w:tc>
          <w:tcPr>
            <w:tcW w:w="141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b/>
                <w:bCs/>
                <w:i w:val="0"/>
                <w:iCs w:val="0"/>
                <w:color w:val="000000"/>
              </w:rPr>
            </w:pPr>
            <w:r w:rsidRPr="00CE5A88">
              <w:rPr>
                <w:rFonts w:eastAsia="Times New Roman"/>
                <w:b/>
                <w:bCs/>
                <w:i w:val="0"/>
                <w:iCs w:val="0"/>
                <w:color w:val="000000"/>
              </w:rPr>
              <w:t>Объем финансового обеспечения, всего</w:t>
            </w:r>
          </w:p>
        </w:tc>
        <w:tc>
          <w:tcPr>
            <w:tcW w:w="5812" w:type="dxa"/>
            <w:gridSpan w:val="7"/>
            <w:tcBorders>
              <w:top w:val="single" w:sz="8" w:space="0" w:color="auto"/>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b/>
                <w:bCs/>
                <w:i w:val="0"/>
                <w:iCs w:val="0"/>
                <w:color w:val="000000"/>
              </w:rPr>
            </w:pPr>
            <w:r w:rsidRPr="00CE5A88">
              <w:rPr>
                <w:rFonts w:eastAsia="Times New Roman"/>
                <w:b/>
                <w:bCs/>
                <w:i w:val="0"/>
                <w:iCs w:val="0"/>
                <w:color w:val="000000"/>
              </w:rPr>
              <w:t>В том числе по годам реализации, тыс. руб.</w:t>
            </w:r>
          </w:p>
        </w:tc>
      </w:tr>
      <w:tr w:rsidR="00CE5A88" w:rsidRPr="00CE5A88" w:rsidTr="00CE5A88">
        <w:trPr>
          <w:trHeight w:val="20"/>
        </w:trPr>
        <w:tc>
          <w:tcPr>
            <w:tcW w:w="3559" w:type="dxa"/>
            <w:vMerge/>
            <w:tcBorders>
              <w:top w:val="single" w:sz="8" w:space="0" w:color="auto"/>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b/>
                <w:bCs/>
                <w:i w:val="0"/>
                <w:iCs w:val="0"/>
                <w:color w:val="000000"/>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b/>
                <w:bCs/>
                <w:i w:val="0"/>
                <w:iCs w:val="0"/>
                <w:color w:val="000000"/>
              </w:rPr>
            </w:pPr>
          </w:p>
        </w:tc>
        <w:tc>
          <w:tcPr>
            <w:tcW w:w="2977" w:type="dxa"/>
            <w:vMerge/>
            <w:tcBorders>
              <w:top w:val="single" w:sz="8" w:space="0" w:color="auto"/>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b/>
                <w:bCs/>
                <w:i w:val="0"/>
                <w:iCs w:val="0"/>
                <w:color w:val="000000"/>
              </w:rPr>
            </w:pPr>
          </w:p>
        </w:tc>
        <w:tc>
          <w:tcPr>
            <w:tcW w:w="1417" w:type="dxa"/>
            <w:vMerge/>
            <w:tcBorders>
              <w:top w:val="single" w:sz="8" w:space="0" w:color="auto"/>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b/>
                <w:bCs/>
                <w:i w:val="0"/>
                <w:iCs w:val="0"/>
                <w:color w:val="000000"/>
              </w:rPr>
            </w:pPr>
          </w:p>
        </w:tc>
        <w:tc>
          <w:tcPr>
            <w:tcW w:w="960"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b/>
                <w:bCs/>
                <w:i w:val="0"/>
                <w:iCs w:val="0"/>
                <w:color w:val="000000"/>
              </w:rPr>
            </w:pPr>
            <w:r w:rsidRPr="00CE5A88">
              <w:rPr>
                <w:rFonts w:eastAsia="Times New Roman"/>
                <w:b/>
                <w:bCs/>
                <w:i w:val="0"/>
                <w:iCs w:val="0"/>
                <w:color w:val="000000"/>
              </w:rPr>
              <w:t>2019</w:t>
            </w:r>
          </w:p>
        </w:tc>
        <w:tc>
          <w:tcPr>
            <w:tcW w:w="9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b/>
                <w:bCs/>
                <w:i w:val="0"/>
                <w:iCs w:val="0"/>
                <w:color w:val="000000"/>
              </w:rPr>
            </w:pPr>
            <w:r w:rsidRPr="00CE5A88">
              <w:rPr>
                <w:rFonts w:eastAsia="Times New Roman"/>
                <w:b/>
                <w:bCs/>
                <w:i w:val="0"/>
                <w:iCs w:val="0"/>
                <w:color w:val="000000"/>
              </w:rPr>
              <w:t>2020</w:t>
            </w:r>
          </w:p>
        </w:tc>
        <w:tc>
          <w:tcPr>
            <w:tcW w:w="768"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b/>
                <w:bCs/>
                <w:i w:val="0"/>
                <w:iCs w:val="0"/>
                <w:color w:val="000000"/>
              </w:rPr>
            </w:pPr>
            <w:r w:rsidRPr="00CE5A88">
              <w:rPr>
                <w:rFonts w:eastAsia="Times New Roman"/>
                <w:b/>
                <w:bCs/>
                <w:i w:val="0"/>
                <w:iCs w:val="0"/>
                <w:color w:val="000000"/>
              </w:rPr>
              <w:t>2021</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b/>
                <w:bCs/>
                <w:i w:val="0"/>
                <w:iCs w:val="0"/>
                <w:color w:val="000000"/>
              </w:rPr>
            </w:pPr>
            <w:r w:rsidRPr="00CE5A88">
              <w:rPr>
                <w:rFonts w:eastAsia="Times New Roman"/>
                <w:b/>
                <w:bCs/>
                <w:i w:val="0"/>
                <w:iCs w:val="0"/>
                <w:color w:val="000000"/>
              </w:rPr>
              <w:t>2022</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b/>
                <w:bCs/>
                <w:i w:val="0"/>
                <w:iCs w:val="0"/>
                <w:color w:val="000000"/>
              </w:rPr>
            </w:pPr>
            <w:r w:rsidRPr="00CE5A88">
              <w:rPr>
                <w:rFonts w:eastAsia="Times New Roman"/>
                <w:b/>
                <w:bCs/>
                <w:i w:val="0"/>
                <w:iCs w:val="0"/>
                <w:color w:val="000000"/>
              </w:rPr>
              <w:t>2023</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b/>
                <w:bCs/>
                <w:i w:val="0"/>
                <w:iCs w:val="0"/>
                <w:color w:val="000000"/>
              </w:rPr>
            </w:pPr>
            <w:r w:rsidRPr="00CE5A88">
              <w:rPr>
                <w:rFonts w:eastAsia="Times New Roman"/>
                <w:b/>
                <w:bCs/>
                <w:i w:val="0"/>
                <w:iCs w:val="0"/>
                <w:color w:val="000000"/>
              </w:rPr>
              <w:t>2024</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b/>
                <w:bCs/>
                <w:i w:val="0"/>
                <w:iCs w:val="0"/>
                <w:color w:val="000000"/>
              </w:rPr>
            </w:pPr>
            <w:r w:rsidRPr="00CE5A88">
              <w:rPr>
                <w:rFonts w:eastAsia="Times New Roman"/>
                <w:b/>
                <w:bCs/>
                <w:i w:val="0"/>
                <w:iCs w:val="0"/>
                <w:color w:val="000000"/>
              </w:rPr>
              <w:t>2025</w:t>
            </w:r>
          </w:p>
        </w:tc>
      </w:tr>
      <w:tr w:rsidR="00CE5A88" w:rsidRPr="00CE5A88" w:rsidTr="00CE5A88">
        <w:trPr>
          <w:trHeight w:val="20"/>
        </w:trPr>
        <w:tc>
          <w:tcPr>
            <w:tcW w:w="15466"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b/>
                <w:bCs/>
                <w:i w:val="0"/>
                <w:iCs w:val="0"/>
                <w:color w:val="000000"/>
              </w:rPr>
            </w:pPr>
            <w:r w:rsidRPr="00CE5A88">
              <w:rPr>
                <w:rFonts w:eastAsia="Times New Roman"/>
                <w:b/>
                <w:bCs/>
                <w:i w:val="0"/>
                <w:iCs w:val="0"/>
                <w:color w:val="000000"/>
              </w:rPr>
              <w:t>1. Развитие водоснабжения в сельской местности:</w:t>
            </w:r>
          </w:p>
        </w:tc>
      </w:tr>
      <w:tr w:rsidR="00CE5A88" w:rsidRPr="00CE5A88" w:rsidTr="00CE5A88">
        <w:trPr>
          <w:trHeight w:val="20"/>
        </w:trPr>
        <w:tc>
          <w:tcPr>
            <w:tcW w:w="3559" w:type="dxa"/>
            <w:vMerge w:val="restart"/>
            <w:tcBorders>
              <w:top w:val="nil"/>
              <w:left w:val="single" w:sz="8" w:space="0" w:color="auto"/>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rPr>
                <w:rFonts w:eastAsia="Times New Roman"/>
                <w:i w:val="0"/>
                <w:iCs w:val="0"/>
                <w:color w:val="000000"/>
              </w:rPr>
            </w:pPr>
            <w:r w:rsidRPr="00CE5A88">
              <w:rPr>
                <w:rFonts w:eastAsia="Times New Roman"/>
                <w:i w:val="0"/>
                <w:iCs w:val="0"/>
                <w:color w:val="000000"/>
              </w:rPr>
              <w:t xml:space="preserve">1.1. Реконструкция сетей хозяйственно-питьевого водопровода, расположенного по адресу: Саратовская область, Советский район, с. </w:t>
            </w:r>
            <w:proofErr w:type="spellStart"/>
            <w:r w:rsidRPr="00CE5A88">
              <w:rPr>
                <w:rFonts w:eastAsia="Times New Roman"/>
                <w:i w:val="0"/>
                <w:iCs w:val="0"/>
                <w:color w:val="000000"/>
              </w:rPr>
              <w:t>Новоантоновка</w:t>
            </w:r>
            <w:proofErr w:type="spellEnd"/>
            <w:r w:rsidRPr="00CE5A88">
              <w:rPr>
                <w:rFonts w:eastAsia="Times New Roman"/>
                <w:i w:val="0"/>
                <w:iCs w:val="0"/>
                <w:color w:val="000000"/>
              </w:rPr>
              <w:t xml:space="preserve"> Пушкинского муниципального образования </w:t>
            </w:r>
          </w:p>
        </w:tc>
        <w:tc>
          <w:tcPr>
            <w:tcW w:w="1701" w:type="dxa"/>
            <w:vMerge w:val="restart"/>
            <w:tcBorders>
              <w:top w:val="nil"/>
              <w:left w:val="single" w:sz="8" w:space="0" w:color="auto"/>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Специалист</w:t>
            </w:r>
            <w:r>
              <w:rPr>
                <w:rFonts w:eastAsia="Times New Roman"/>
                <w:i w:val="0"/>
                <w:iCs w:val="0"/>
                <w:color w:val="000000"/>
              </w:rPr>
              <w:t>ы</w:t>
            </w:r>
            <w:r w:rsidRPr="00CE5A88">
              <w:rPr>
                <w:rFonts w:eastAsia="Times New Roman"/>
                <w:i w:val="0"/>
                <w:iCs w:val="0"/>
                <w:color w:val="000000"/>
              </w:rPr>
              <w:t xml:space="preserve"> администрации муниципального образования</w:t>
            </w:r>
          </w:p>
        </w:tc>
        <w:tc>
          <w:tcPr>
            <w:tcW w:w="297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rPr>
                <w:rFonts w:eastAsia="Times New Roman"/>
                <w:i w:val="0"/>
                <w:iCs w:val="0"/>
                <w:color w:val="000000"/>
              </w:rPr>
            </w:pPr>
            <w:r w:rsidRPr="00CE5A88">
              <w:rPr>
                <w:rFonts w:eastAsia="Times New Roman"/>
                <w:i w:val="0"/>
                <w:iCs w:val="0"/>
                <w:color w:val="000000"/>
              </w:rPr>
              <w:t>Всего:</w:t>
            </w:r>
          </w:p>
        </w:tc>
        <w:tc>
          <w:tcPr>
            <w:tcW w:w="141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10400,00</w:t>
            </w:r>
          </w:p>
        </w:tc>
        <w:tc>
          <w:tcPr>
            <w:tcW w:w="960"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10400,00</w:t>
            </w:r>
          </w:p>
        </w:tc>
        <w:tc>
          <w:tcPr>
            <w:tcW w:w="768"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r>
      <w:tr w:rsidR="00CE5A88" w:rsidRPr="00CE5A88" w:rsidTr="00CE5A88">
        <w:trPr>
          <w:trHeight w:val="20"/>
        </w:trPr>
        <w:tc>
          <w:tcPr>
            <w:tcW w:w="3559" w:type="dxa"/>
            <w:vMerge/>
            <w:tcBorders>
              <w:top w:val="nil"/>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i w:val="0"/>
                <w:iCs w:val="0"/>
                <w:color w:val="000000"/>
              </w:rPr>
            </w:pPr>
          </w:p>
        </w:tc>
        <w:tc>
          <w:tcPr>
            <w:tcW w:w="1701" w:type="dxa"/>
            <w:vMerge/>
            <w:tcBorders>
              <w:top w:val="nil"/>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i w:val="0"/>
                <w:iCs w:val="0"/>
                <w:color w:val="000000"/>
              </w:rPr>
            </w:pPr>
          </w:p>
        </w:tc>
        <w:tc>
          <w:tcPr>
            <w:tcW w:w="297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rPr>
                <w:rFonts w:eastAsia="Times New Roman"/>
                <w:i w:val="0"/>
                <w:iCs w:val="0"/>
                <w:color w:val="000000"/>
              </w:rPr>
            </w:pPr>
            <w:r w:rsidRPr="00CE5A88">
              <w:rPr>
                <w:rFonts w:eastAsia="Times New Roman"/>
                <w:i w:val="0"/>
                <w:iCs w:val="0"/>
                <w:color w:val="000000"/>
              </w:rPr>
              <w:t>Местный бюджет (</w:t>
            </w:r>
            <w:proofErr w:type="spellStart"/>
            <w:r w:rsidRPr="00CE5A88">
              <w:rPr>
                <w:rFonts w:eastAsia="Times New Roman"/>
                <w:i w:val="0"/>
                <w:iCs w:val="0"/>
                <w:color w:val="000000"/>
              </w:rPr>
              <w:t>прогнозно</w:t>
            </w:r>
            <w:proofErr w:type="spellEnd"/>
            <w:r w:rsidRPr="00CE5A88">
              <w:rPr>
                <w:rFonts w:eastAsia="Times New Roman"/>
                <w:i w:val="0"/>
                <w:iCs w:val="0"/>
                <w:color w:val="000000"/>
              </w:rPr>
              <w:t>)</w:t>
            </w:r>
          </w:p>
        </w:tc>
        <w:tc>
          <w:tcPr>
            <w:tcW w:w="141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400,00</w:t>
            </w:r>
          </w:p>
        </w:tc>
        <w:tc>
          <w:tcPr>
            <w:tcW w:w="960"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400,00</w:t>
            </w:r>
          </w:p>
        </w:tc>
        <w:tc>
          <w:tcPr>
            <w:tcW w:w="768"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r>
      <w:tr w:rsidR="00CE5A88" w:rsidRPr="00CE5A88" w:rsidTr="00CE5A88">
        <w:trPr>
          <w:trHeight w:val="20"/>
        </w:trPr>
        <w:tc>
          <w:tcPr>
            <w:tcW w:w="3559" w:type="dxa"/>
            <w:vMerge/>
            <w:tcBorders>
              <w:top w:val="nil"/>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i w:val="0"/>
                <w:iCs w:val="0"/>
                <w:color w:val="000000"/>
              </w:rPr>
            </w:pPr>
          </w:p>
        </w:tc>
        <w:tc>
          <w:tcPr>
            <w:tcW w:w="1701" w:type="dxa"/>
            <w:vMerge/>
            <w:tcBorders>
              <w:top w:val="nil"/>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i w:val="0"/>
                <w:iCs w:val="0"/>
                <w:color w:val="000000"/>
              </w:rPr>
            </w:pPr>
          </w:p>
        </w:tc>
        <w:tc>
          <w:tcPr>
            <w:tcW w:w="297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rPr>
                <w:rFonts w:eastAsia="Times New Roman"/>
                <w:i w:val="0"/>
                <w:iCs w:val="0"/>
                <w:color w:val="000000"/>
              </w:rPr>
            </w:pPr>
            <w:r w:rsidRPr="00CE5A88">
              <w:rPr>
                <w:rFonts w:eastAsia="Times New Roman"/>
                <w:i w:val="0"/>
                <w:iCs w:val="0"/>
                <w:color w:val="000000"/>
              </w:rPr>
              <w:t>Областной бюджет (</w:t>
            </w:r>
            <w:proofErr w:type="spellStart"/>
            <w:r w:rsidRPr="00CE5A88">
              <w:rPr>
                <w:rFonts w:eastAsia="Times New Roman"/>
                <w:i w:val="0"/>
                <w:iCs w:val="0"/>
                <w:color w:val="000000"/>
              </w:rPr>
              <w:t>прогнозно</w:t>
            </w:r>
            <w:proofErr w:type="spellEnd"/>
            <w:r w:rsidRPr="00CE5A88">
              <w:rPr>
                <w:rFonts w:eastAsia="Times New Roman"/>
                <w:i w:val="0"/>
                <w:iCs w:val="0"/>
                <w:color w:val="000000"/>
              </w:rPr>
              <w:t>)</w:t>
            </w:r>
          </w:p>
        </w:tc>
        <w:tc>
          <w:tcPr>
            <w:tcW w:w="141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9000,00</w:t>
            </w:r>
          </w:p>
        </w:tc>
        <w:tc>
          <w:tcPr>
            <w:tcW w:w="960"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9000,00</w:t>
            </w:r>
          </w:p>
        </w:tc>
        <w:tc>
          <w:tcPr>
            <w:tcW w:w="768"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r>
      <w:tr w:rsidR="00CE5A88" w:rsidRPr="00CE5A88" w:rsidTr="00CE5A88">
        <w:trPr>
          <w:trHeight w:val="20"/>
        </w:trPr>
        <w:tc>
          <w:tcPr>
            <w:tcW w:w="3559" w:type="dxa"/>
            <w:vMerge/>
            <w:tcBorders>
              <w:top w:val="nil"/>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i w:val="0"/>
                <w:iCs w:val="0"/>
                <w:color w:val="000000"/>
              </w:rPr>
            </w:pPr>
          </w:p>
        </w:tc>
        <w:tc>
          <w:tcPr>
            <w:tcW w:w="1701" w:type="dxa"/>
            <w:vMerge/>
            <w:tcBorders>
              <w:top w:val="nil"/>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i w:val="0"/>
                <w:iCs w:val="0"/>
                <w:color w:val="000000"/>
              </w:rPr>
            </w:pPr>
          </w:p>
        </w:tc>
        <w:tc>
          <w:tcPr>
            <w:tcW w:w="297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rPr>
                <w:rFonts w:eastAsia="Times New Roman"/>
                <w:i w:val="0"/>
                <w:iCs w:val="0"/>
                <w:color w:val="000000"/>
              </w:rPr>
            </w:pPr>
            <w:r w:rsidRPr="00CE5A88">
              <w:rPr>
                <w:rFonts w:eastAsia="Times New Roman"/>
                <w:i w:val="0"/>
                <w:iCs w:val="0"/>
                <w:color w:val="000000"/>
              </w:rPr>
              <w:t>Федеральный бюджет (</w:t>
            </w:r>
            <w:proofErr w:type="spellStart"/>
            <w:r w:rsidRPr="00CE5A88">
              <w:rPr>
                <w:rFonts w:eastAsia="Times New Roman"/>
                <w:i w:val="0"/>
                <w:iCs w:val="0"/>
                <w:color w:val="000000"/>
              </w:rPr>
              <w:t>прогнозно</w:t>
            </w:r>
            <w:proofErr w:type="spellEnd"/>
            <w:r w:rsidRPr="00CE5A88">
              <w:rPr>
                <w:rFonts w:eastAsia="Times New Roman"/>
                <w:i w:val="0"/>
                <w:iCs w:val="0"/>
                <w:color w:val="000000"/>
              </w:rPr>
              <w:t>)</w:t>
            </w:r>
          </w:p>
        </w:tc>
        <w:tc>
          <w:tcPr>
            <w:tcW w:w="141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1000,00</w:t>
            </w:r>
          </w:p>
        </w:tc>
        <w:tc>
          <w:tcPr>
            <w:tcW w:w="960"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1000,00</w:t>
            </w:r>
          </w:p>
        </w:tc>
        <w:tc>
          <w:tcPr>
            <w:tcW w:w="768"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r>
      <w:tr w:rsidR="00CE5A88" w:rsidRPr="00CE5A88" w:rsidTr="00CE5A88">
        <w:trPr>
          <w:trHeight w:val="20"/>
        </w:trPr>
        <w:tc>
          <w:tcPr>
            <w:tcW w:w="3559" w:type="dxa"/>
            <w:vMerge/>
            <w:tcBorders>
              <w:top w:val="nil"/>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i w:val="0"/>
                <w:iCs w:val="0"/>
                <w:color w:val="000000"/>
              </w:rPr>
            </w:pPr>
          </w:p>
        </w:tc>
        <w:tc>
          <w:tcPr>
            <w:tcW w:w="1701" w:type="dxa"/>
            <w:vMerge/>
            <w:tcBorders>
              <w:top w:val="nil"/>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i w:val="0"/>
                <w:iCs w:val="0"/>
                <w:color w:val="000000"/>
              </w:rPr>
            </w:pPr>
          </w:p>
        </w:tc>
        <w:tc>
          <w:tcPr>
            <w:tcW w:w="297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rPr>
                <w:rFonts w:eastAsia="Times New Roman"/>
                <w:i w:val="0"/>
                <w:iCs w:val="0"/>
                <w:color w:val="000000"/>
              </w:rPr>
            </w:pPr>
            <w:r w:rsidRPr="00CE5A88">
              <w:rPr>
                <w:rFonts w:eastAsia="Times New Roman"/>
                <w:i w:val="0"/>
                <w:iCs w:val="0"/>
                <w:color w:val="000000"/>
              </w:rPr>
              <w:t>Внебюджетные источники (</w:t>
            </w:r>
            <w:proofErr w:type="spellStart"/>
            <w:r w:rsidRPr="00CE5A88">
              <w:rPr>
                <w:rFonts w:eastAsia="Times New Roman"/>
                <w:i w:val="0"/>
                <w:iCs w:val="0"/>
                <w:color w:val="000000"/>
              </w:rPr>
              <w:t>прогнозно</w:t>
            </w:r>
            <w:proofErr w:type="spellEnd"/>
            <w:r w:rsidRPr="00CE5A88">
              <w:rPr>
                <w:rFonts w:eastAsia="Times New Roman"/>
                <w:i w:val="0"/>
                <w:iCs w:val="0"/>
                <w:color w:val="000000"/>
              </w:rPr>
              <w:t>)</w:t>
            </w:r>
          </w:p>
        </w:tc>
        <w:tc>
          <w:tcPr>
            <w:tcW w:w="141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8"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r>
      <w:tr w:rsidR="00CE5A88" w:rsidRPr="00CE5A88" w:rsidTr="00CE5A88">
        <w:trPr>
          <w:trHeight w:val="20"/>
        </w:trPr>
        <w:tc>
          <w:tcPr>
            <w:tcW w:w="3559" w:type="dxa"/>
            <w:vMerge w:val="restart"/>
            <w:tcBorders>
              <w:top w:val="nil"/>
              <w:left w:val="single" w:sz="8" w:space="0" w:color="auto"/>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rPr>
                <w:rFonts w:eastAsia="Times New Roman"/>
                <w:i w:val="0"/>
                <w:iCs w:val="0"/>
                <w:color w:val="000000"/>
              </w:rPr>
            </w:pPr>
            <w:r w:rsidRPr="00CE5A88">
              <w:rPr>
                <w:rFonts w:eastAsia="Times New Roman"/>
                <w:i w:val="0"/>
                <w:iCs w:val="0"/>
                <w:color w:val="000000"/>
              </w:rPr>
              <w:t xml:space="preserve">1.2. Перекладка участка хозяйственно-питьевого водопровода, расположенного по адресу: Саратовская область, Советский район, </w:t>
            </w:r>
            <w:proofErr w:type="spellStart"/>
            <w:r w:rsidRPr="00CE5A88">
              <w:rPr>
                <w:rFonts w:eastAsia="Times New Roman"/>
                <w:i w:val="0"/>
                <w:iCs w:val="0"/>
                <w:color w:val="000000"/>
              </w:rPr>
              <w:t>р.п</w:t>
            </w:r>
            <w:proofErr w:type="spellEnd"/>
            <w:r w:rsidRPr="00CE5A88">
              <w:rPr>
                <w:rFonts w:eastAsia="Times New Roman"/>
                <w:i w:val="0"/>
                <w:iCs w:val="0"/>
                <w:color w:val="000000"/>
              </w:rPr>
              <w:t>. Пушкино, под железной дорогой в районе ст. Урбах 944км ПК 6+50 протяженностью 318 метров</w:t>
            </w:r>
          </w:p>
        </w:tc>
        <w:tc>
          <w:tcPr>
            <w:tcW w:w="1701" w:type="dxa"/>
            <w:vMerge w:val="restart"/>
            <w:tcBorders>
              <w:top w:val="nil"/>
              <w:left w:val="single" w:sz="8" w:space="0" w:color="auto"/>
              <w:bottom w:val="single" w:sz="8" w:space="0" w:color="auto"/>
              <w:right w:val="single" w:sz="8" w:space="0" w:color="auto"/>
            </w:tcBorders>
            <w:shd w:val="clear" w:color="auto" w:fill="auto"/>
            <w:hideMark/>
          </w:tcPr>
          <w:p w:rsidR="00CE5A88" w:rsidRDefault="00CE5A88" w:rsidP="00CE5A88">
            <w:pPr>
              <w:jc w:val="center"/>
            </w:pPr>
            <w:r w:rsidRPr="00CE5A88">
              <w:rPr>
                <w:rFonts w:eastAsia="Times New Roman"/>
                <w:i w:val="0"/>
                <w:iCs w:val="0"/>
                <w:color w:val="000000"/>
              </w:rPr>
              <w:t>Специалист</w:t>
            </w:r>
            <w:r w:rsidRPr="00803F18">
              <w:rPr>
                <w:rFonts w:eastAsia="Times New Roman"/>
                <w:i w:val="0"/>
                <w:iCs w:val="0"/>
                <w:color w:val="000000"/>
              </w:rPr>
              <w:t>ы</w:t>
            </w:r>
            <w:r w:rsidRPr="00CE5A88">
              <w:rPr>
                <w:rFonts w:eastAsia="Times New Roman"/>
                <w:i w:val="0"/>
                <w:iCs w:val="0"/>
                <w:color w:val="000000"/>
              </w:rPr>
              <w:t xml:space="preserve"> администрации муниципального образования</w:t>
            </w:r>
          </w:p>
        </w:tc>
        <w:tc>
          <w:tcPr>
            <w:tcW w:w="297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rPr>
                <w:rFonts w:eastAsia="Times New Roman"/>
                <w:i w:val="0"/>
                <w:iCs w:val="0"/>
                <w:color w:val="000000"/>
              </w:rPr>
            </w:pPr>
            <w:r w:rsidRPr="00CE5A88">
              <w:rPr>
                <w:rFonts w:eastAsia="Times New Roman"/>
                <w:i w:val="0"/>
                <w:iCs w:val="0"/>
                <w:color w:val="000000"/>
              </w:rPr>
              <w:t>Всего:</w:t>
            </w:r>
          </w:p>
        </w:tc>
        <w:tc>
          <w:tcPr>
            <w:tcW w:w="141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8"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r>
      <w:tr w:rsidR="00CE5A88" w:rsidRPr="00CE5A88" w:rsidTr="00CE5A88">
        <w:trPr>
          <w:trHeight w:val="20"/>
        </w:trPr>
        <w:tc>
          <w:tcPr>
            <w:tcW w:w="3559" w:type="dxa"/>
            <w:vMerge/>
            <w:tcBorders>
              <w:top w:val="nil"/>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i w:val="0"/>
                <w:iCs w:val="0"/>
                <w:color w:val="000000"/>
              </w:rPr>
            </w:pPr>
          </w:p>
        </w:tc>
        <w:tc>
          <w:tcPr>
            <w:tcW w:w="1701" w:type="dxa"/>
            <w:vMerge/>
            <w:tcBorders>
              <w:top w:val="nil"/>
              <w:left w:val="single" w:sz="8" w:space="0" w:color="auto"/>
              <w:bottom w:val="single" w:sz="8" w:space="0" w:color="auto"/>
              <w:right w:val="single" w:sz="8" w:space="0" w:color="auto"/>
            </w:tcBorders>
            <w:hideMark/>
          </w:tcPr>
          <w:p w:rsidR="00CE5A88" w:rsidRPr="00CE5A88" w:rsidRDefault="00CE5A88" w:rsidP="00CE5A88">
            <w:pPr>
              <w:widowControl/>
              <w:autoSpaceDE/>
              <w:autoSpaceDN/>
              <w:adjustRightInd/>
              <w:jc w:val="center"/>
              <w:rPr>
                <w:rFonts w:eastAsia="Times New Roman"/>
                <w:i w:val="0"/>
                <w:iCs w:val="0"/>
                <w:color w:val="000000"/>
              </w:rPr>
            </w:pPr>
          </w:p>
        </w:tc>
        <w:tc>
          <w:tcPr>
            <w:tcW w:w="297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rPr>
                <w:rFonts w:eastAsia="Times New Roman"/>
                <w:i w:val="0"/>
                <w:iCs w:val="0"/>
                <w:color w:val="000000"/>
              </w:rPr>
            </w:pPr>
            <w:r w:rsidRPr="00CE5A88">
              <w:rPr>
                <w:rFonts w:eastAsia="Times New Roman"/>
                <w:i w:val="0"/>
                <w:iCs w:val="0"/>
                <w:color w:val="000000"/>
              </w:rPr>
              <w:t>Местный бюджет (</w:t>
            </w:r>
            <w:proofErr w:type="spellStart"/>
            <w:r w:rsidRPr="00CE5A88">
              <w:rPr>
                <w:rFonts w:eastAsia="Times New Roman"/>
                <w:i w:val="0"/>
                <w:iCs w:val="0"/>
                <w:color w:val="000000"/>
              </w:rPr>
              <w:t>прогнозно</w:t>
            </w:r>
            <w:proofErr w:type="spellEnd"/>
            <w:r w:rsidRPr="00CE5A88">
              <w:rPr>
                <w:rFonts w:eastAsia="Times New Roman"/>
                <w:i w:val="0"/>
                <w:iCs w:val="0"/>
                <w:color w:val="000000"/>
              </w:rPr>
              <w:t>)</w:t>
            </w:r>
          </w:p>
        </w:tc>
        <w:tc>
          <w:tcPr>
            <w:tcW w:w="141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8"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r>
      <w:tr w:rsidR="00CE5A88" w:rsidRPr="00CE5A88" w:rsidTr="00CE5A88">
        <w:trPr>
          <w:trHeight w:val="20"/>
        </w:trPr>
        <w:tc>
          <w:tcPr>
            <w:tcW w:w="3559" w:type="dxa"/>
            <w:vMerge/>
            <w:tcBorders>
              <w:top w:val="nil"/>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i w:val="0"/>
                <w:iCs w:val="0"/>
                <w:color w:val="000000"/>
              </w:rPr>
            </w:pPr>
          </w:p>
        </w:tc>
        <w:tc>
          <w:tcPr>
            <w:tcW w:w="1701" w:type="dxa"/>
            <w:vMerge/>
            <w:tcBorders>
              <w:top w:val="nil"/>
              <w:left w:val="single" w:sz="8" w:space="0" w:color="auto"/>
              <w:bottom w:val="single" w:sz="8" w:space="0" w:color="auto"/>
              <w:right w:val="single" w:sz="8" w:space="0" w:color="auto"/>
            </w:tcBorders>
            <w:hideMark/>
          </w:tcPr>
          <w:p w:rsidR="00CE5A88" w:rsidRPr="00CE5A88" w:rsidRDefault="00CE5A88" w:rsidP="00CE5A88">
            <w:pPr>
              <w:widowControl/>
              <w:autoSpaceDE/>
              <w:autoSpaceDN/>
              <w:adjustRightInd/>
              <w:jc w:val="center"/>
              <w:rPr>
                <w:rFonts w:eastAsia="Times New Roman"/>
                <w:i w:val="0"/>
                <w:iCs w:val="0"/>
                <w:color w:val="000000"/>
              </w:rPr>
            </w:pPr>
          </w:p>
        </w:tc>
        <w:tc>
          <w:tcPr>
            <w:tcW w:w="297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rPr>
                <w:rFonts w:eastAsia="Times New Roman"/>
                <w:i w:val="0"/>
                <w:iCs w:val="0"/>
                <w:color w:val="000000"/>
              </w:rPr>
            </w:pPr>
            <w:r w:rsidRPr="00CE5A88">
              <w:rPr>
                <w:rFonts w:eastAsia="Times New Roman"/>
                <w:i w:val="0"/>
                <w:iCs w:val="0"/>
                <w:color w:val="000000"/>
              </w:rPr>
              <w:t>Областной бюджет (</w:t>
            </w:r>
            <w:proofErr w:type="spellStart"/>
            <w:r w:rsidRPr="00CE5A88">
              <w:rPr>
                <w:rFonts w:eastAsia="Times New Roman"/>
                <w:i w:val="0"/>
                <w:iCs w:val="0"/>
                <w:color w:val="000000"/>
              </w:rPr>
              <w:t>прогнозно</w:t>
            </w:r>
            <w:proofErr w:type="spellEnd"/>
            <w:r w:rsidRPr="00CE5A88">
              <w:rPr>
                <w:rFonts w:eastAsia="Times New Roman"/>
                <w:i w:val="0"/>
                <w:iCs w:val="0"/>
                <w:color w:val="000000"/>
              </w:rPr>
              <w:t>)</w:t>
            </w:r>
          </w:p>
        </w:tc>
        <w:tc>
          <w:tcPr>
            <w:tcW w:w="141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8"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r>
      <w:tr w:rsidR="00CE5A88" w:rsidRPr="00CE5A88" w:rsidTr="00CE5A88">
        <w:trPr>
          <w:trHeight w:val="20"/>
        </w:trPr>
        <w:tc>
          <w:tcPr>
            <w:tcW w:w="3559" w:type="dxa"/>
            <w:vMerge/>
            <w:tcBorders>
              <w:top w:val="nil"/>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i w:val="0"/>
                <w:iCs w:val="0"/>
                <w:color w:val="000000"/>
              </w:rPr>
            </w:pPr>
          </w:p>
        </w:tc>
        <w:tc>
          <w:tcPr>
            <w:tcW w:w="1701" w:type="dxa"/>
            <w:vMerge/>
            <w:tcBorders>
              <w:top w:val="nil"/>
              <w:left w:val="single" w:sz="8" w:space="0" w:color="auto"/>
              <w:bottom w:val="single" w:sz="8" w:space="0" w:color="auto"/>
              <w:right w:val="single" w:sz="8" w:space="0" w:color="auto"/>
            </w:tcBorders>
            <w:hideMark/>
          </w:tcPr>
          <w:p w:rsidR="00CE5A88" w:rsidRPr="00CE5A88" w:rsidRDefault="00CE5A88" w:rsidP="00CE5A88">
            <w:pPr>
              <w:widowControl/>
              <w:autoSpaceDE/>
              <w:autoSpaceDN/>
              <w:adjustRightInd/>
              <w:jc w:val="center"/>
              <w:rPr>
                <w:rFonts w:eastAsia="Times New Roman"/>
                <w:i w:val="0"/>
                <w:iCs w:val="0"/>
                <w:color w:val="000000"/>
              </w:rPr>
            </w:pPr>
          </w:p>
        </w:tc>
        <w:tc>
          <w:tcPr>
            <w:tcW w:w="297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rPr>
                <w:rFonts w:eastAsia="Times New Roman"/>
                <w:i w:val="0"/>
                <w:iCs w:val="0"/>
                <w:color w:val="000000"/>
              </w:rPr>
            </w:pPr>
            <w:r w:rsidRPr="00CE5A88">
              <w:rPr>
                <w:rFonts w:eastAsia="Times New Roman"/>
                <w:i w:val="0"/>
                <w:iCs w:val="0"/>
                <w:color w:val="000000"/>
              </w:rPr>
              <w:t>Федеральный бюджет (</w:t>
            </w:r>
            <w:proofErr w:type="spellStart"/>
            <w:r w:rsidRPr="00CE5A88">
              <w:rPr>
                <w:rFonts w:eastAsia="Times New Roman"/>
                <w:i w:val="0"/>
                <w:iCs w:val="0"/>
                <w:color w:val="000000"/>
              </w:rPr>
              <w:t>прогнозно</w:t>
            </w:r>
            <w:proofErr w:type="spellEnd"/>
            <w:r w:rsidRPr="00CE5A88">
              <w:rPr>
                <w:rFonts w:eastAsia="Times New Roman"/>
                <w:i w:val="0"/>
                <w:iCs w:val="0"/>
                <w:color w:val="000000"/>
              </w:rPr>
              <w:t>)</w:t>
            </w:r>
          </w:p>
        </w:tc>
        <w:tc>
          <w:tcPr>
            <w:tcW w:w="141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8"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r>
      <w:tr w:rsidR="00CE5A88" w:rsidRPr="00CE5A88" w:rsidTr="00CE5A88">
        <w:trPr>
          <w:trHeight w:val="20"/>
        </w:trPr>
        <w:tc>
          <w:tcPr>
            <w:tcW w:w="3559" w:type="dxa"/>
            <w:vMerge/>
            <w:tcBorders>
              <w:top w:val="nil"/>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i w:val="0"/>
                <w:iCs w:val="0"/>
                <w:color w:val="000000"/>
              </w:rPr>
            </w:pPr>
          </w:p>
        </w:tc>
        <w:tc>
          <w:tcPr>
            <w:tcW w:w="1701" w:type="dxa"/>
            <w:vMerge/>
            <w:tcBorders>
              <w:top w:val="nil"/>
              <w:left w:val="single" w:sz="8" w:space="0" w:color="auto"/>
              <w:bottom w:val="single" w:sz="8" w:space="0" w:color="auto"/>
              <w:right w:val="single" w:sz="8" w:space="0" w:color="auto"/>
            </w:tcBorders>
            <w:hideMark/>
          </w:tcPr>
          <w:p w:rsidR="00CE5A88" w:rsidRPr="00CE5A88" w:rsidRDefault="00CE5A88" w:rsidP="00CE5A88">
            <w:pPr>
              <w:widowControl/>
              <w:autoSpaceDE/>
              <w:autoSpaceDN/>
              <w:adjustRightInd/>
              <w:jc w:val="center"/>
              <w:rPr>
                <w:rFonts w:eastAsia="Times New Roman"/>
                <w:i w:val="0"/>
                <w:iCs w:val="0"/>
                <w:color w:val="000000"/>
              </w:rPr>
            </w:pPr>
          </w:p>
        </w:tc>
        <w:tc>
          <w:tcPr>
            <w:tcW w:w="297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rPr>
                <w:rFonts w:eastAsia="Times New Roman"/>
                <w:i w:val="0"/>
                <w:iCs w:val="0"/>
                <w:color w:val="000000"/>
              </w:rPr>
            </w:pPr>
            <w:r w:rsidRPr="00CE5A88">
              <w:rPr>
                <w:rFonts w:eastAsia="Times New Roman"/>
                <w:i w:val="0"/>
                <w:iCs w:val="0"/>
                <w:color w:val="000000"/>
              </w:rPr>
              <w:t>Внебюджетные источники (</w:t>
            </w:r>
            <w:proofErr w:type="spellStart"/>
            <w:r w:rsidRPr="00CE5A88">
              <w:rPr>
                <w:rFonts w:eastAsia="Times New Roman"/>
                <w:i w:val="0"/>
                <w:iCs w:val="0"/>
                <w:color w:val="000000"/>
              </w:rPr>
              <w:t>прогнозно</w:t>
            </w:r>
            <w:proofErr w:type="spellEnd"/>
            <w:r w:rsidRPr="00CE5A88">
              <w:rPr>
                <w:rFonts w:eastAsia="Times New Roman"/>
                <w:i w:val="0"/>
                <w:iCs w:val="0"/>
                <w:color w:val="000000"/>
              </w:rPr>
              <w:t>)</w:t>
            </w:r>
          </w:p>
        </w:tc>
        <w:tc>
          <w:tcPr>
            <w:tcW w:w="141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8"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r>
      <w:tr w:rsidR="00CE5A88" w:rsidRPr="00CE5A88" w:rsidTr="00CE5A88">
        <w:trPr>
          <w:trHeight w:val="20"/>
        </w:trPr>
        <w:tc>
          <w:tcPr>
            <w:tcW w:w="3559" w:type="dxa"/>
            <w:vMerge w:val="restart"/>
            <w:tcBorders>
              <w:top w:val="nil"/>
              <w:left w:val="single" w:sz="8" w:space="0" w:color="auto"/>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rPr>
                <w:rFonts w:eastAsia="Times New Roman"/>
                <w:i w:val="0"/>
                <w:iCs w:val="0"/>
                <w:color w:val="000000"/>
              </w:rPr>
            </w:pPr>
            <w:r w:rsidRPr="00CE5A88">
              <w:rPr>
                <w:rFonts w:eastAsia="Times New Roman"/>
                <w:i w:val="0"/>
                <w:iCs w:val="0"/>
                <w:color w:val="000000"/>
              </w:rPr>
              <w:t xml:space="preserve">1.3. Бурение артезианской скважины: монтаж и обустройство в с. </w:t>
            </w:r>
            <w:proofErr w:type="gramStart"/>
            <w:r w:rsidRPr="00CE5A88">
              <w:rPr>
                <w:rFonts w:eastAsia="Times New Roman"/>
                <w:i w:val="0"/>
                <w:iCs w:val="0"/>
                <w:color w:val="000000"/>
              </w:rPr>
              <w:t>Наливная</w:t>
            </w:r>
            <w:proofErr w:type="gramEnd"/>
          </w:p>
        </w:tc>
        <w:tc>
          <w:tcPr>
            <w:tcW w:w="1701" w:type="dxa"/>
            <w:vMerge w:val="restart"/>
            <w:tcBorders>
              <w:top w:val="nil"/>
              <w:left w:val="single" w:sz="8" w:space="0" w:color="auto"/>
              <w:bottom w:val="single" w:sz="8" w:space="0" w:color="auto"/>
              <w:right w:val="single" w:sz="8" w:space="0" w:color="auto"/>
            </w:tcBorders>
            <w:shd w:val="clear" w:color="auto" w:fill="auto"/>
            <w:hideMark/>
          </w:tcPr>
          <w:p w:rsidR="00CE5A88" w:rsidRDefault="00CE5A88" w:rsidP="00CE5A88">
            <w:pPr>
              <w:jc w:val="center"/>
            </w:pPr>
            <w:r w:rsidRPr="00CE5A88">
              <w:rPr>
                <w:rFonts w:eastAsia="Times New Roman"/>
                <w:i w:val="0"/>
                <w:iCs w:val="0"/>
                <w:color w:val="000000"/>
              </w:rPr>
              <w:t>Специалист</w:t>
            </w:r>
            <w:r w:rsidRPr="00803F18">
              <w:rPr>
                <w:rFonts w:eastAsia="Times New Roman"/>
                <w:i w:val="0"/>
                <w:iCs w:val="0"/>
                <w:color w:val="000000"/>
              </w:rPr>
              <w:t>ы</w:t>
            </w:r>
            <w:r w:rsidRPr="00CE5A88">
              <w:rPr>
                <w:rFonts w:eastAsia="Times New Roman"/>
                <w:i w:val="0"/>
                <w:iCs w:val="0"/>
                <w:color w:val="000000"/>
              </w:rPr>
              <w:t xml:space="preserve"> администрации муниципального образования</w:t>
            </w:r>
          </w:p>
        </w:tc>
        <w:tc>
          <w:tcPr>
            <w:tcW w:w="297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rPr>
                <w:rFonts w:eastAsia="Times New Roman"/>
                <w:i w:val="0"/>
                <w:iCs w:val="0"/>
                <w:color w:val="000000"/>
              </w:rPr>
            </w:pPr>
            <w:r w:rsidRPr="00CE5A88">
              <w:rPr>
                <w:rFonts w:eastAsia="Times New Roman"/>
                <w:i w:val="0"/>
                <w:iCs w:val="0"/>
                <w:color w:val="000000"/>
              </w:rPr>
              <w:t>Всего:</w:t>
            </w:r>
          </w:p>
        </w:tc>
        <w:tc>
          <w:tcPr>
            <w:tcW w:w="141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8"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r>
      <w:tr w:rsidR="00CE5A88" w:rsidRPr="00CE5A88" w:rsidTr="00CE5A88">
        <w:trPr>
          <w:trHeight w:val="20"/>
        </w:trPr>
        <w:tc>
          <w:tcPr>
            <w:tcW w:w="3559" w:type="dxa"/>
            <w:vMerge/>
            <w:tcBorders>
              <w:top w:val="nil"/>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i w:val="0"/>
                <w:iCs w:val="0"/>
                <w:color w:val="000000"/>
              </w:rPr>
            </w:pPr>
          </w:p>
        </w:tc>
        <w:tc>
          <w:tcPr>
            <w:tcW w:w="1701" w:type="dxa"/>
            <w:vMerge/>
            <w:tcBorders>
              <w:top w:val="nil"/>
              <w:left w:val="single" w:sz="8" w:space="0" w:color="auto"/>
              <w:bottom w:val="single" w:sz="8" w:space="0" w:color="auto"/>
              <w:right w:val="single" w:sz="8" w:space="0" w:color="auto"/>
            </w:tcBorders>
            <w:hideMark/>
          </w:tcPr>
          <w:p w:rsidR="00CE5A88" w:rsidRPr="00CE5A88" w:rsidRDefault="00CE5A88" w:rsidP="00CE5A88">
            <w:pPr>
              <w:widowControl/>
              <w:autoSpaceDE/>
              <w:autoSpaceDN/>
              <w:adjustRightInd/>
              <w:jc w:val="center"/>
              <w:rPr>
                <w:rFonts w:eastAsia="Times New Roman"/>
                <w:i w:val="0"/>
                <w:iCs w:val="0"/>
                <w:color w:val="000000"/>
              </w:rPr>
            </w:pPr>
          </w:p>
        </w:tc>
        <w:tc>
          <w:tcPr>
            <w:tcW w:w="297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rPr>
                <w:rFonts w:eastAsia="Times New Roman"/>
                <w:i w:val="0"/>
                <w:iCs w:val="0"/>
                <w:color w:val="000000"/>
              </w:rPr>
            </w:pPr>
            <w:r w:rsidRPr="00CE5A88">
              <w:rPr>
                <w:rFonts w:eastAsia="Times New Roman"/>
                <w:i w:val="0"/>
                <w:iCs w:val="0"/>
                <w:color w:val="000000"/>
              </w:rPr>
              <w:t>Местный бюджет (</w:t>
            </w:r>
            <w:proofErr w:type="spellStart"/>
            <w:r w:rsidRPr="00CE5A88">
              <w:rPr>
                <w:rFonts w:eastAsia="Times New Roman"/>
                <w:i w:val="0"/>
                <w:iCs w:val="0"/>
                <w:color w:val="000000"/>
              </w:rPr>
              <w:t>прогнозно</w:t>
            </w:r>
            <w:proofErr w:type="spellEnd"/>
            <w:r w:rsidRPr="00CE5A88">
              <w:rPr>
                <w:rFonts w:eastAsia="Times New Roman"/>
                <w:i w:val="0"/>
                <w:iCs w:val="0"/>
                <w:color w:val="000000"/>
              </w:rPr>
              <w:t>)</w:t>
            </w:r>
          </w:p>
        </w:tc>
        <w:tc>
          <w:tcPr>
            <w:tcW w:w="141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8"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r>
      <w:tr w:rsidR="00CE5A88" w:rsidRPr="00CE5A88" w:rsidTr="00CE5A88">
        <w:trPr>
          <w:trHeight w:val="20"/>
        </w:trPr>
        <w:tc>
          <w:tcPr>
            <w:tcW w:w="3559" w:type="dxa"/>
            <w:vMerge/>
            <w:tcBorders>
              <w:top w:val="nil"/>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i w:val="0"/>
                <w:iCs w:val="0"/>
                <w:color w:val="000000"/>
              </w:rPr>
            </w:pPr>
          </w:p>
        </w:tc>
        <w:tc>
          <w:tcPr>
            <w:tcW w:w="1701" w:type="dxa"/>
            <w:vMerge/>
            <w:tcBorders>
              <w:top w:val="nil"/>
              <w:left w:val="single" w:sz="8" w:space="0" w:color="auto"/>
              <w:bottom w:val="single" w:sz="8" w:space="0" w:color="auto"/>
              <w:right w:val="single" w:sz="8" w:space="0" w:color="auto"/>
            </w:tcBorders>
            <w:hideMark/>
          </w:tcPr>
          <w:p w:rsidR="00CE5A88" w:rsidRPr="00CE5A88" w:rsidRDefault="00CE5A88" w:rsidP="00CE5A88">
            <w:pPr>
              <w:widowControl/>
              <w:autoSpaceDE/>
              <w:autoSpaceDN/>
              <w:adjustRightInd/>
              <w:jc w:val="center"/>
              <w:rPr>
                <w:rFonts w:eastAsia="Times New Roman"/>
                <w:i w:val="0"/>
                <w:iCs w:val="0"/>
                <w:color w:val="000000"/>
              </w:rPr>
            </w:pPr>
          </w:p>
        </w:tc>
        <w:tc>
          <w:tcPr>
            <w:tcW w:w="297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rPr>
                <w:rFonts w:eastAsia="Times New Roman"/>
                <w:i w:val="0"/>
                <w:iCs w:val="0"/>
                <w:color w:val="000000"/>
              </w:rPr>
            </w:pPr>
            <w:r w:rsidRPr="00CE5A88">
              <w:rPr>
                <w:rFonts w:eastAsia="Times New Roman"/>
                <w:i w:val="0"/>
                <w:iCs w:val="0"/>
                <w:color w:val="000000"/>
              </w:rPr>
              <w:t>Областной бюджет (</w:t>
            </w:r>
            <w:proofErr w:type="spellStart"/>
            <w:r w:rsidRPr="00CE5A88">
              <w:rPr>
                <w:rFonts w:eastAsia="Times New Roman"/>
                <w:i w:val="0"/>
                <w:iCs w:val="0"/>
                <w:color w:val="000000"/>
              </w:rPr>
              <w:t>прогнозно</w:t>
            </w:r>
            <w:proofErr w:type="spellEnd"/>
            <w:r w:rsidRPr="00CE5A88">
              <w:rPr>
                <w:rFonts w:eastAsia="Times New Roman"/>
                <w:i w:val="0"/>
                <w:iCs w:val="0"/>
                <w:color w:val="000000"/>
              </w:rPr>
              <w:t>)</w:t>
            </w:r>
          </w:p>
        </w:tc>
        <w:tc>
          <w:tcPr>
            <w:tcW w:w="141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8"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r>
      <w:tr w:rsidR="00CE5A88" w:rsidRPr="00CE5A88" w:rsidTr="00CE5A88">
        <w:trPr>
          <w:trHeight w:val="20"/>
        </w:trPr>
        <w:tc>
          <w:tcPr>
            <w:tcW w:w="3559" w:type="dxa"/>
            <w:vMerge/>
            <w:tcBorders>
              <w:top w:val="nil"/>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i w:val="0"/>
                <w:iCs w:val="0"/>
                <w:color w:val="000000"/>
              </w:rPr>
            </w:pPr>
          </w:p>
        </w:tc>
        <w:tc>
          <w:tcPr>
            <w:tcW w:w="1701" w:type="dxa"/>
            <w:vMerge/>
            <w:tcBorders>
              <w:top w:val="nil"/>
              <w:left w:val="single" w:sz="8" w:space="0" w:color="auto"/>
              <w:bottom w:val="single" w:sz="8" w:space="0" w:color="auto"/>
              <w:right w:val="single" w:sz="8" w:space="0" w:color="auto"/>
            </w:tcBorders>
            <w:hideMark/>
          </w:tcPr>
          <w:p w:rsidR="00CE5A88" w:rsidRPr="00CE5A88" w:rsidRDefault="00CE5A88" w:rsidP="00CE5A88">
            <w:pPr>
              <w:widowControl/>
              <w:autoSpaceDE/>
              <w:autoSpaceDN/>
              <w:adjustRightInd/>
              <w:jc w:val="center"/>
              <w:rPr>
                <w:rFonts w:eastAsia="Times New Roman"/>
                <w:i w:val="0"/>
                <w:iCs w:val="0"/>
                <w:color w:val="000000"/>
              </w:rPr>
            </w:pPr>
          </w:p>
        </w:tc>
        <w:tc>
          <w:tcPr>
            <w:tcW w:w="297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rPr>
                <w:rFonts w:eastAsia="Times New Roman"/>
                <w:i w:val="0"/>
                <w:iCs w:val="0"/>
                <w:color w:val="000000"/>
              </w:rPr>
            </w:pPr>
            <w:r w:rsidRPr="00CE5A88">
              <w:rPr>
                <w:rFonts w:eastAsia="Times New Roman"/>
                <w:i w:val="0"/>
                <w:iCs w:val="0"/>
                <w:color w:val="000000"/>
              </w:rPr>
              <w:t>Федеральный бюджет (</w:t>
            </w:r>
            <w:proofErr w:type="spellStart"/>
            <w:r w:rsidRPr="00CE5A88">
              <w:rPr>
                <w:rFonts w:eastAsia="Times New Roman"/>
                <w:i w:val="0"/>
                <w:iCs w:val="0"/>
                <w:color w:val="000000"/>
              </w:rPr>
              <w:t>прогнозно</w:t>
            </w:r>
            <w:proofErr w:type="spellEnd"/>
            <w:r w:rsidRPr="00CE5A88">
              <w:rPr>
                <w:rFonts w:eastAsia="Times New Roman"/>
                <w:i w:val="0"/>
                <w:iCs w:val="0"/>
                <w:color w:val="000000"/>
              </w:rPr>
              <w:t>)</w:t>
            </w:r>
          </w:p>
        </w:tc>
        <w:tc>
          <w:tcPr>
            <w:tcW w:w="141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8"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r>
      <w:tr w:rsidR="00CE5A88" w:rsidRPr="00CE5A88" w:rsidTr="00CE5A88">
        <w:trPr>
          <w:trHeight w:val="20"/>
        </w:trPr>
        <w:tc>
          <w:tcPr>
            <w:tcW w:w="3559" w:type="dxa"/>
            <w:vMerge/>
            <w:tcBorders>
              <w:top w:val="nil"/>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i w:val="0"/>
                <w:iCs w:val="0"/>
                <w:color w:val="000000"/>
              </w:rPr>
            </w:pPr>
          </w:p>
        </w:tc>
        <w:tc>
          <w:tcPr>
            <w:tcW w:w="1701" w:type="dxa"/>
            <w:vMerge/>
            <w:tcBorders>
              <w:top w:val="nil"/>
              <w:left w:val="single" w:sz="8" w:space="0" w:color="auto"/>
              <w:bottom w:val="single" w:sz="8" w:space="0" w:color="auto"/>
              <w:right w:val="single" w:sz="8" w:space="0" w:color="auto"/>
            </w:tcBorders>
            <w:hideMark/>
          </w:tcPr>
          <w:p w:rsidR="00CE5A88" w:rsidRPr="00CE5A88" w:rsidRDefault="00CE5A88" w:rsidP="00CE5A88">
            <w:pPr>
              <w:widowControl/>
              <w:autoSpaceDE/>
              <w:autoSpaceDN/>
              <w:adjustRightInd/>
              <w:jc w:val="center"/>
              <w:rPr>
                <w:rFonts w:eastAsia="Times New Roman"/>
                <w:i w:val="0"/>
                <w:iCs w:val="0"/>
                <w:color w:val="000000"/>
              </w:rPr>
            </w:pPr>
          </w:p>
        </w:tc>
        <w:tc>
          <w:tcPr>
            <w:tcW w:w="297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rPr>
                <w:rFonts w:eastAsia="Times New Roman"/>
                <w:i w:val="0"/>
                <w:iCs w:val="0"/>
                <w:color w:val="000000"/>
              </w:rPr>
            </w:pPr>
            <w:r w:rsidRPr="00CE5A88">
              <w:rPr>
                <w:rFonts w:eastAsia="Times New Roman"/>
                <w:i w:val="0"/>
                <w:iCs w:val="0"/>
                <w:color w:val="000000"/>
              </w:rPr>
              <w:t>Внебюджетные источники (</w:t>
            </w:r>
            <w:proofErr w:type="spellStart"/>
            <w:r w:rsidRPr="00CE5A88">
              <w:rPr>
                <w:rFonts w:eastAsia="Times New Roman"/>
                <w:i w:val="0"/>
                <w:iCs w:val="0"/>
                <w:color w:val="000000"/>
              </w:rPr>
              <w:t>прогнозно</w:t>
            </w:r>
            <w:proofErr w:type="spellEnd"/>
            <w:r w:rsidRPr="00CE5A88">
              <w:rPr>
                <w:rFonts w:eastAsia="Times New Roman"/>
                <w:i w:val="0"/>
                <w:iCs w:val="0"/>
                <w:color w:val="000000"/>
              </w:rPr>
              <w:t>)</w:t>
            </w:r>
          </w:p>
        </w:tc>
        <w:tc>
          <w:tcPr>
            <w:tcW w:w="141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8"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r>
      <w:tr w:rsidR="00CE5A88" w:rsidRPr="00CE5A88" w:rsidTr="00CE5A88">
        <w:trPr>
          <w:trHeight w:val="20"/>
        </w:trPr>
        <w:tc>
          <w:tcPr>
            <w:tcW w:w="3559" w:type="dxa"/>
            <w:vMerge w:val="restart"/>
            <w:tcBorders>
              <w:top w:val="nil"/>
              <w:left w:val="single" w:sz="8" w:space="0" w:color="auto"/>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rPr>
                <w:rFonts w:eastAsia="Times New Roman"/>
                <w:i w:val="0"/>
                <w:iCs w:val="0"/>
                <w:color w:val="000000"/>
              </w:rPr>
            </w:pPr>
            <w:r w:rsidRPr="00CE5A88">
              <w:rPr>
                <w:rFonts w:eastAsia="Times New Roman"/>
                <w:i w:val="0"/>
                <w:iCs w:val="0"/>
                <w:color w:val="000000"/>
              </w:rPr>
              <w:t>1.4. Технадзор</w:t>
            </w:r>
          </w:p>
        </w:tc>
        <w:tc>
          <w:tcPr>
            <w:tcW w:w="1701" w:type="dxa"/>
            <w:vMerge w:val="restart"/>
            <w:tcBorders>
              <w:top w:val="nil"/>
              <w:left w:val="single" w:sz="8" w:space="0" w:color="auto"/>
              <w:bottom w:val="single" w:sz="8" w:space="0" w:color="auto"/>
              <w:right w:val="single" w:sz="8" w:space="0" w:color="auto"/>
            </w:tcBorders>
            <w:shd w:val="clear" w:color="auto" w:fill="auto"/>
            <w:hideMark/>
          </w:tcPr>
          <w:p w:rsidR="00CE5A88" w:rsidRDefault="00CE5A88" w:rsidP="00CE5A88">
            <w:pPr>
              <w:jc w:val="center"/>
            </w:pPr>
            <w:r w:rsidRPr="00CE5A88">
              <w:rPr>
                <w:rFonts w:eastAsia="Times New Roman"/>
                <w:i w:val="0"/>
                <w:iCs w:val="0"/>
                <w:color w:val="000000"/>
              </w:rPr>
              <w:t>Специалист</w:t>
            </w:r>
            <w:r w:rsidRPr="00803F18">
              <w:rPr>
                <w:rFonts w:eastAsia="Times New Roman"/>
                <w:i w:val="0"/>
                <w:iCs w:val="0"/>
                <w:color w:val="000000"/>
              </w:rPr>
              <w:t>ы</w:t>
            </w:r>
            <w:r w:rsidRPr="00CE5A88">
              <w:rPr>
                <w:rFonts w:eastAsia="Times New Roman"/>
                <w:i w:val="0"/>
                <w:iCs w:val="0"/>
                <w:color w:val="000000"/>
              </w:rPr>
              <w:t xml:space="preserve"> администрации муниципального образования</w:t>
            </w:r>
          </w:p>
        </w:tc>
        <w:tc>
          <w:tcPr>
            <w:tcW w:w="297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rPr>
                <w:rFonts w:eastAsia="Times New Roman"/>
                <w:i w:val="0"/>
                <w:iCs w:val="0"/>
                <w:color w:val="000000"/>
              </w:rPr>
            </w:pPr>
            <w:r w:rsidRPr="00CE5A88">
              <w:rPr>
                <w:rFonts w:eastAsia="Times New Roman"/>
                <w:i w:val="0"/>
                <w:iCs w:val="0"/>
                <w:color w:val="000000"/>
              </w:rPr>
              <w:t>Всего:</w:t>
            </w:r>
          </w:p>
        </w:tc>
        <w:tc>
          <w:tcPr>
            <w:tcW w:w="141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8"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r>
      <w:tr w:rsidR="00CE5A88" w:rsidRPr="00CE5A88" w:rsidTr="00CE5A88">
        <w:trPr>
          <w:trHeight w:val="20"/>
        </w:trPr>
        <w:tc>
          <w:tcPr>
            <w:tcW w:w="3559" w:type="dxa"/>
            <w:vMerge/>
            <w:tcBorders>
              <w:top w:val="nil"/>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i w:val="0"/>
                <w:iCs w:val="0"/>
                <w:color w:val="000000"/>
              </w:rPr>
            </w:pPr>
          </w:p>
        </w:tc>
        <w:tc>
          <w:tcPr>
            <w:tcW w:w="1701" w:type="dxa"/>
            <w:vMerge/>
            <w:tcBorders>
              <w:top w:val="nil"/>
              <w:left w:val="single" w:sz="8" w:space="0" w:color="auto"/>
              <w:bottom w:val="single" w:sz="8" w:space="0" w:color="auto"/>
              <w:right w:val="single" w:sz="8" w:space="0" w:color="auto"/>
            </w:tcBorders>
            <w:hideMark/>
          </w:tcPr>
          <w:p w:rsidR="00CE5A88" w:rsidRPr="00CE5A88" w:rsidRDefault="00CE5A88" w:rsidP="00CE5A88">
            <w:pPr>
              <w:widowControl/>
              <w:autoSpaceDE/>
              <w:autoSpaceDN/>
              <w:adjustRightInd/>
              <w:jc w:val="center"/>
              <w:rPr>
                <w:rFonts w:eastAsia="Times New Roman"/>
                <w:i w:val="0"/>
                <w:iCs w:val="0"/>
                <w:color w:val="000000"/>
              </w:rPr>
            </w:pPr>
          </w:p>
        </w:tc>
        <w:tc>
          <w:tcPr>
            <w:tcW w:w="297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rPr>
                <w:rFonts w:eastAsia="Times New Roman"/>
                <w:i w:val="0"/>
                <w:iCs w:val="0"/>
                <w:color w:val="000000"/>
              </w:rPr>
            </w:pPr>
            <w:r w:rsidRPr="00CE5A88">
              <w:rPr>
                <w:rFonts w:eastAsia="Times New Roman"/>
                <w:i w:val="0"/>
                <w:iCs w:val="0"/>
                <w:color w:val="000000"/>
              </w:rPr>
              <w:t>Местный бюджет (</w:t>
            </w:r>
            <w:proofErr w:type="spellStart"/>
            <w:r w:rsidRPr="00CE5A88">
              <w:rPr>
                <w:rFonts w:eastAsia="Times New Roman"/>
                <w:i w:val="0"/>
                <w:iCs w:val="0"/>
                <w:color w:val="000000"/>
              </w:rPr>
              <w:t>прогнозно</w:t>
            </w:r>
            <w:proofErr w:type="spellEnd"/>
            <w:r w:rsidRPr="00CE5A88">
              <w:rPr>
                <w:rFonts w:eastAsia="Times New Roman"/>
                <w:i w:val="0"/>
                <w:iCs w:val="0"/>
                <w:color w:val="000000"/>
              </w:rPr>
              <w:t>)</w:t>
            </w:r>
          </w:p>
        </w:tc>
        <w:tc>
          <w:tcPr>
            <w:tcW w:w="141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8"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r>
      <w:tr w:rsidR="00CE5A88" w:rsidRPr="00CE5A88" w:rsidTr="00CE5A88">
        <w:trPr>
          <w:trHeight w:val="20"/>
        </w:trPr>
        <w:tc>
          <w:tcPr>
            <w:tcW w:w="3559" w:type="dxa"/>
            <w:vMerge/>
            <w:tcBorders>
              <w:top w:val="nil"/>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i w:val="0"/>
                <w:iCs w:val="0"/>
                <w:color w:val="000000"/>
              </w:rPr>
            </w:pPr>
          </w:p>
        </w:tc>
        <w:tc>
          <w:tcPr>
            <w:tcW w:w="1701" w:type="dxa"/>
            <w:vMerge/>
            <w:tcBorders>
              <w:top w:val="nil"/>
              <w:left w:val="single" w:sz="8" w:space="0" w:color="auto"/>
              <w:bottom w:val="single" w:sz="8" w:space="0" w:color="auto"/>
              <w:right w:val="single" w:sz="8" w:space="0" w:color="auto"/>
            </w:tcBorders>
            <w:hideMark/>
          </w:tcPr>
          <w:p w:rsidR="00CE5A88" w:rsidRPr="00CE5A88" w:rsidRDefault="00CE5A88" w:rsidP="00CE5A88">
            <w:pPr>
              <w:widowControl/>
              <w:autoSpaceDE/>
              <w:autoSpaceDN/>
              <w:adjustRightInd/>
              <w:jc w:val="center"/>
              <w:rPr>
                <w:rFonts w:eastAsia="Times New Roman"/>
                <w:i w:val="0"/>
                <w:iCs w:val="0"/>
                <w:color w:val="000000"/>
              </w:rPr>
            </w:pPr>
          </w:p>
        </w:tc>
        <w:tc>
          <w:tcPr>
            <w:tcW w:w="297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rPr>
                <w:rFonts w:eastAsia="Times New Roman"/>
                <w:i w:val="0"/>
                <w:iCs w:val="0"/>
                <w:color w:val="000000"/>
              </w:rPr>
            </w:pPr>
            <w:r w:rsidRPr="00CE5A88">
              <w:rPr>
                <w:rFonts w:eastAsia="Times New Roman"/>
                <w:i w:val="0"/>
                <w:iCs w:val="0"/>
                <w:color w:val="000000"/>
              </w:rPr>
              <w:t>Областной бюджет (</w:t>
            </w:r>
            <w:proofErr w:type="spellStart"/>
            <w:r w:rsidRPr="00CE5A88">
              <w:rPr>
                <w:rFonts w:eastAsia="Times New Roman"/>
                <w:i w:val="0"/>
                <w:iCs w:val="0"/>
                <w:color w:val="000000"/>
              </w:rPr>
              <w:t>прогнозно</w:t>
            </w:r>
            <w:proofErr w:type="spellEnd"/>
            <w:r w:rsidRPr="00CE5A88">
              <w:rPr>
                <w:rFonts w:eastAsia="Times New Roman"/>
                <w:i w:val="0"/>
                <w:iCs w:val="0"/>
                <w:color w:val="000000"/>
              </w:rPr>
              <w:t>)</w:t>
            </w:r>
          </w:p>
        </w:tc>
        <w:tc>
          <w:tcPr>
            <w:tcW w:w="141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8"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r>
      <w:tr w:rsidR="00CE5A88" w:rsidRPr="00CE5A88" w:rsidTr="00CE5A88">
        <w:trPr>
          <w:trHeight w:val="20"/>
        </w:trPr>
        <w:tc>
          <w:tcPr>
            <w:tcW w:w="3559" w:type="dxa"/>
            <w:vMerge/>
            <w:tcBorders>
              <w:top w:val="nil"/>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i w:val="0"/>
                <w:iCs w:val="0"/>
                <w:color w:val="000000"/>
              </w:rPr>
            </w:pPr>
          </w:p>
        </w:tc>
        <w:tc>
          <w:tcPr>
            <w:tcW w:w="1701" w:type="dxa"/>
            <w:vMerge/>
            <w:tcBorders>
              <w:top w:val="nil"/>
              <w:left w:val="single" w:sz="8" w:space="0" w:color="auto"/>
              <w:bottom w:val="single" w:sz="8" w:space="0" w:color="auto"/>
              <w:right w:val="single" w:sz="8" w:space="0" w:color="auto"/>
            </w:tcBorders>
            <w:hideMark/>
          </w:tcPr>
          <w:p w:rsidR="00CE5A88" w:rsidRPr="00CE5A88" w:rsidRDefault="00CE5A88" w:rsidP="00CE5A88">
            <w:pPr>
              <w:widowControl/>
              <w:autoSpaceDE/>
              <w:autoSpaceDN/>
              <w:adjustRightInd/>
              <w:jc w:val="center"/>
              <w:rPr>
                <w:rFonts w:eastAsia="Times New Roman"/>
                <w:i w:val="0"/>
                <w:iCs w:val="0"/>
                <w:color w:val="000000"/>
              </w:rPr>
            </w:pPr>
          </w:p>
        </w:tc>
        <w:tc>
          <w:tcPr>
            <w:tcW w:w="297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rPr>
                <w:rFonts w:eastAsia="Times New Roman"/>
                <w:i w:val="0"/>
                <w:iCs w:val="0"/>
                <w:color w:val="000000"/>
              </w:rPr>
            </w:pPr>
            <w:r w:rsidRPr="00CE5A88">
              <w:rPr>
                <w:rFonts w:eastAsia="Times New Roman"/>
                <w:i w:val="0"/>
                <w:iCs w:val="0"/>
                <w:color w:val="000000"/>
              </w:rPr>
              <w:t>Федеральный бюджет (</w:t>
            </w:r>
            <w:proofErr w:type="spellStart"/>
            <w:r w:rsidRPr="00CE5A88">
              <w:rPr>
                <w:rFonts w:eastAsia="Times New Roman"/>
                <w:i w:val="0"/>
                <w:iCs w:val="0"/>
                <w:color w:val="000000"/>
              </w:rPr>
              <w:t>прогнозно</w:t>
            </w:r>
            <w:proofErr w:type="spellEnd"/>
            <w:r w:rsidRPr="00CE5A88">
              <w:rPr>
                <w:rFonts w:eastAsia="Times New Roman"/>
                <w:i w:val="0"/>
                <w:iCs w:val="0"/>
                <w:color w:val="000000"/>
              </w:rPr>
              <w:t>)</w:t>
            </w:r>
          </w:p>
        </w:tc>
        <w:tc>
          <w:tcPr>
            <w:tcW w:w="141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8"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r>
      <w:tr w:rsidR="00CE5A88" w:rsidRPr="00CE5A88" w:rsidTr="00CE5A88">
        <w:trPr>
          <w:trHeight w:val="20"/>
        </w:trPr>
        <w:tc>
          <w:tcPr>
            <w:tcW w:w="3559" w:type="dxa"/>
            <w:vMerge/>
            <w:tcBorders>
              <w:top w:val="nil"/>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i w:val="0"/>
                <w:iCs w:val="0"/>
                <w:color w:val="000000"/>
              </w:rPr>
            </w:pPr>
          </w:p>
        </w:tc>
        <w:tc>
          <w:tcPr>
            <w:tcW w:w="1701" w:type="dxa"/>
            <w:vMerge/>
            <w:tcBorders>
              <w:top w:val="nil"/>
              <w:left w:val="single" w:sz="8" w:space="0" w:color="auto"/>
              <w:bottom w:val="single" w:sz="8" w:space="0" w:color="auto"/>
              <w:right w:val="single" w:sz="8" w:space="0" w:color="auto"/>
            </w:tcBorders>
            <w:hideMark/>
          </w:tcPr>
          <w:p w:rsidR="00CE5A88" w:rsidRPr="00CE5A88" w:rsidRDefault="00CE5A88" w:rsidP="00CE5A88">
            <w:pPr>
              <w:widowControl/>
              <w:autoSpaceDE/>
              <w:autoSpaceDN/>
              <w:adjustRightInd/>
              <w:jc w:val="center"/>
              <w:rPr>
                <w:rFonts w:eastAsia="Times New Roman"/>
                <w:i w:val="0"/>
                <w:iCs w:val="0"/>
                <w:color w:val="000000"/>
              </w:rPr>
            </w:pPr>
          </w:p>
        </w:tc>
        <w:tc>
          <w:tcPr>
            <w:tcW w:w="297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rPr>
                <w:rFonts w:eastAsia="Times New Roman"/>
                <w:i w:val="0"/>
                <w:iCs w:val="0"/>
                <w:color w:val="000000"/>
              </w:rPr>
            </w:pPr>
            <w:r w:rsidRPr="00CE5A88">
              <w:rPr>
                <w:rFonts w:eastAsia="Times New Roman"/>
                <w:i w:val="0"/>
                <w:iCs w:val="0"/>
                <w:color w:val="000000"/>
              </w:rPr>
              <w:t>Внебюджетные источники (</w:t>
            </w:r>
            <w:proofErr w:type="spellStart"/>
            <w:r w:rsidRPr="00CE5A88">
              <w:rPr>
                <w:rFonts w:eastAsia="Times New Roman"/>
                <w:i w:val="0"/>
                <w:iCs w:val="0"/>
                <w:color w:val="000000"/>
              </w:rPr>
              <w:t>прогнозно</w:t>
            </w:r>
            <w:proofErr w:type="spellEnd"/>
            <w:r w:rsidRPr="00CE5A88">
              <w:rPr>
                <w:rFonts w:eastAsia="Times New Roman"/>
                <w:i w:val="0"/>
                <w:iCs w:val="0"/>
                <w:color w:val="000000"/>
              </w:rPr>
              <w:t>)</w:t>
            </w:r>
          </w:p>
        </w:tc>
        <w:tc>
          <w:tcPr>
            <w:tcW w:w="141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8"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r>
      <w:tr w:rsidR="00CE5A88" w:rsidRPr="00CE5A88" w:rsidTr="00CE5A88">
        <w:trPr>
          <w:trHeight w:val="20"/>
        </w:trPr>
        <w:tc>
          <w:tcPr>
            <w:tcW w:w="3559" w:type="dxa"/>
            <w:vMerge w:val="restart"/>
            <w:tcBorders>
              <w:top w:val="nil"/>
              <w:left w:val="single" w:sz="8" w:space="0" w:color="auto"/>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rPr>
                <w:rFonts w:eastAsia="Times New Roman"/>
                <w:i w:val="0"/>
                <w:iCs w:val="0"/>
                <w:color w:val="000000"/>
              </w:rPr>
            </w:pPr>
            <w:r w:rsidRPr="00CE5A88">
              <w:rPr>
                <w:rFonts w:eastAsia="Times New Roman"/>
                <w:i w:val="0"/>
                <w:iCs w:val="0"/>
                <w:color w:val="000000"/>
              </w:rPr>
              <w:t>1.5. Разработка, пересчет проектно-</w:t>
            </w:r>
            <w:r w:rsidRPr="00CE5A88">
              <w:rPr>
                <w:rFonts w:eastAsia="Times New Roman"/>
                <w:i w:val="0"/>
                <w:iCs w:val="0"/>
                <w:color w:val="000000"/>
              </w:rPr>
              <w:lastRenderedPageBreak/>
              <w:t>сметной документации</w:t>
            </w:r>
          </w:p>
        </w:tc>
        <w:tc>
          <w:tcPr>
            <w:tcW w:w="1701" w:type="dxa"/>
            <w:vMerge w:val="restart"/>
            <w:tcBorders>
              <w:top w:val="nil"/>
              <w:left w:val="single" w:sz="8" w:space="0" w:color="auto"/>
              <w:bottom w:val="single" w:sz="8" w:space="0" w:color="auto"/>
              <w:right w:val="single" w:sz="8" w:space="0" w:color="auto"/>
            </w:tcBorders>
            <w:shd w:val="clear" w:color="auto" w:fill="auto"/>
            <w:hideMark/>
          </w:tcPr>
          <w:p w:rsidR="00CE5A88" w:rsidRDefault="00CE5A88" w:rsidP="00CE5A88">
            <w:pPr>
              <w:jc w:val="center"/>
            </w:pPr>
            <w:r w:rsidRPr="00CE5A88">
              <w:rPr>
                <w:rFonts w:eastAsia="Times New Roman"/>
                <w:i w:val="0"/>
                <w:iCs w:val="0"/>
                <w:color w:val="000000"/>
              </w:rPr>
              <w:lastRenderedPageBreak/>
              <w:t>Специалист</w:t>
            </w:r>
            <w:r w:rsidRPr="00803F18">
              <w:rPr>
                <w:rFonts w:eastAsia="Times New Roman"/>
                <w:i w:val="0"/>
                <w:iCs w:val="0"/>
                <w:color w:val="000000"/>
              </w:rPr>
              <w:t>ы</w:t>
            </w:r>
            <w:r w:rsidRPr="00CE5A88">
              <w:rPr>
                <w:rFonts w:eastAsia="Times New Roman"/>
                <w:i w:val="0"/>
                <w:iCs w:val="0"/>
                <w:color w:val="000000"/>
              </w:rPr>
              <w:t xml:space="preserve"> </w:t>
            </w:r>
            <w:r w:rsidRPr="00CE5A88">
              <w:rPr>
                <w:rFonts w:eastAsia="Times New Roman"/>
                <w:i w:val="0"/>
                <w:iCs w:val="0"/>
                <w:color w:val="000000"/>
              </w:rPr>
              <w:lastRenderedPageBreak/>
              <w:t>администрации муниципального образования</w:t>
            </w:r>
          </w:p>
        </w:tc>
        <w:tc>
          <w:tcPr>
            <w:tcW w:w="297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rPr>
                <w:rFonts w:eastAsia="Times New Roman"/>
                <w:i w:val="0"/>
                <w:iCs w:val="0"/>
                <w:color w:val="000000"/>
              </w:rPr>
            </w:pPr>
            <w:r w:rsidRPr="00CE5A88">
              <w:rPr>
                <w:rFonts w:eastAsia="Times New Roman"/>
                <w:i w:val="0"/>
                <w:iCs w:val="0"/>
                <w:color w:val="000000"/>
              </w:rPr>
              <w:lastRenderedPageBreak/>
              <w:t>Всего:</w:t>
            </w:r>
          </w:p>
        </w:tc>
        <w:tc>
          <w:tcPr>
            <w:tcW w:w="141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500,00</w:t>
            </w:r>
          </w:p>
        </w:tc>
        <w:tc>
          <w:tcPr>
            <w:tcW w:w="960"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500,00</w:t>
            </w:r>
          </w:p>
        </w:tc>
        <w:tc>
          <w:tcPr>
            <w:tcW w:w="768"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r>
      <w:tr w:rsidR="00CE5A88" w:rsidRPr="00CE5A88" w:rsidTr="00CE5A88">
        <w:trPr>
          <w:trHeight w:val="20"/>
        </w:trPr>
        <w:tc>
          <w:tcPr>
            <w:tcW w:w="3559" w:type="dxa"/>
            <w:vMerge/>
            <w:tcBorders>
              <w:top w:val="nil"/>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i w:val="0"/>
                <w:iCs w:val="0"/>
                <w:color w:val="000000"/>
              </w:rPr>
            </w:pPr>
          </w:p>
        </w:tc>
        <w:tc>
          <w:tcPr>
            <w:tcW w:w="1701" w:type="dxa"/>
            <w:vMerge/>
            <w:tcBorders>
              <w:top w:val="nil"/>
              <w:left w:val="single" w:sz="8" w:space="0" w:color="auto"/>
              <w:bottom w:val="single" w:sz="8" w:space="0" w:color="auto"/>
              <w:right w:val="single" w:sz="8" w:space="0" w:color="auto"/>
            </w:tcBorders>
            <w:hideMark/>
          </w:tcPr>
          <w:p w:rsidR="00CE5A88" w:rsidRPr="00CE5A88" w:rsidRDefault="00CE5A88" w:rsidP="00CE5A88">
            <w:pPr>
              <w:widowControl/>
              <w:autoSpaceDE/>
              <w:autoSpaceDN/>
              <w:adjustRightInd/>
              <w:jc w:val="center"/>
              <w:rPr>
                <w:rFonts w:eastAsia="Times New Roman"/>
                <w:i w:val="0"/>
                <w:iCs w:val="0"/>
                <w:color w:val="000000"/>
              </w:rPr>
            </w:pPr>
          </w:p>
        </w:tc>
        <w:tc>
          <w:tcPr>
            <w:tcW w:w="297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rPr>
                <w:rFonts w:eastAsia="Times New Roman"/>
                <w:i w:val="0"/>
                <w:iCs w:val="0"/>
                <w:color w:val="000000"/>
              </w:rPr>
            </w:pPr>
            <w:r w:rsidRPr="00CE5A88">
              <w:rPr>
                <w:rFonts w:eastAsia="Times New Roman"/>
                <w:i w:val="0"/>
                <w:iCs w:val="0"/>
                <w:color w:val="000000"/>
              </w:rPr>
              <w:t>Местный бюджет (</w:t>
            </w:r>
            <w:proofErr w:type="spellStart"/>
            <w:r w:rsidRPr="00CE5A88">
              <w:rPr>
                <w:rFonts w:eastAsia="Times New Roman"/>
                <w:i w:val="0"/>
                <w:iCs w:val="0"/>
                <w:color w:val="000000"/>
              </w:rPr>
              <w:t>прогнозно</w:t>
            </w:r>
            <w:proofErr w:type="spellEnd"/>
            <w:r w:rsidRPr="00CE5A88">
              <w:rPr>
                <w:rFonts w:eastAsia="Times New Roman"/>
                <w:i w:val="0"/>
                <w:iCs w:val="0"/>
                <w:color w:val="000000"/>
              </w:rPr>
              <w:t>)</w:t>
            </w:r>
          </w:p>
        </w:tc>
        <w:tc>
          <w:tcPr>
            <w:tcW w:w="141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500,00</w:t>
            </w:r>
          </w:p>
        </w:tc>
        <w:tc>
          <w:tcPr>
            <w:tcW w:w="960"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500,00</w:t>
            </w:r>
          </w:p>
        </w:tc>
        <w:tc>
          <w:tcPr>
            <w:tcW w:w="768"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r>
      <w:tr w:rsidR="00CE5A88" w:rsidRPr="00CE5A88" w:rsidTr="00CE5A88">
        <w:trPr>
          <w:trHeight w:val="20"/>
        </w:trPr>
        <w:tc>
          <w:tcPr>
            <w:tcW w:w="3559" w:type="dxa"/>
            <w:vMerge/>
            <w:tcBorders>
              <w:top w:val="nil"/>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i w:val="0"/>
                <w:iCs w:val="0"/>
                <w:color w:val="000000"/>
              </w:rPr>
            </w:pPr>
          </w:p>
        </w:tc>
        <w:tc>
          <w:tcPr>
            <w:tcW w:w="1701" w:type="dxa"/>
            <w:vMerge/>
            <w:tcBorders>
              <w:top w:val="nil"/>
              <w:left w:val="single" w:sz="8" w:space="0" w:color="auto"/>
              <w:bottom w:val="single" w:sz="8" w:space="0" w:color="auto"/>
              <w:right w:val="single" w:sz="8" w:space="0" w:color="auto"/>
            </w:tcBorders>
            <w:hideMark/>
          </w:tcPr>
          <w:p w:rsidR="00CE5A88" w:rsidRPr="00CE5A88" w:rsidRDefault="00CE5A88" w:rsidP="00CE5A88">
            <w:pPr>
              <w:widowControl/>
              <w:autoSpaceDE/>
              <w:autoSpaceDN/>
              <w:adjustRightInd/>
              <w:jc w:val="center"/>
              <w:rPr>
                <w:rFonts w:eastAsia="Times New Roman"/>
                <w:i w:val="0"/>
                <w:iCs w:val="0"/>
                <w:color w:val="000000"/>
              </w:rPr>
            </w:pPr>
          </w:p>
        </w:tc>
        <w:tc>
          <w:tcPr>
            <w:tcW w:w="297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rPr>
                <w:rFonts w:eastAsia="Times New Roman"/>
                <w:i w:val="0"/>
                <w:iCs w:val="0"/>
                <w:color w:val="000000"/>
              </w:rPr>
            </w:pPr>
            <w:r w:rsidRPr="00CE5A88">
              <w:rPr>
                <w:rFonts w:eastAsia="Times New Roman"/>
                <w:i w:val="0"/>
                <w:iCs w:val="0"/>
                <w:color w:val="000000"/>
              </w:rPr>
              <w:t>Областной бюджет (</w:t>
            </w:r>
            <w:proofErr w:type="spellStart"/>
            <w:r w:rsidRPr="00CE5A88">
              <w:rPr>
                <w:rFonts w:eastAsia="Times New Roman"/>
                <w:i w:val="0"/>
                <w:iCs w:val="0"/>
                <w:color w:val="000000"/>
              </w:rPr>
              <w:t>прогнозно</w:t>
            </w:r>
            <w:proofErr w:type="spellEnd"/>
            <w:r w:rsidRPr="00CE5A88">
              <w:rPr>
                <w:rFonts w:eastAsia="Times New Roman"/>
                <w:i w:val="0"/>
                <w:iCs w:val="0"/>
                <w:color w:val="000000"/>
              </w:rPr>
              <w:t>)</w:t>
            </w:r>
          </w:p>
        </w:tc>
        <w:tc>
          <w:tcPr>
            <w:tcW w:w="141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8"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r>
      <w:tr w:rsidR="00CE5A88" w:rsidRPr="00CE5A88" w:rsidTr="00CE5A88">
        <w:trPr>
          <w:trHeight w:val="20"/>
        </w:trPr>
        <w:tc>
          <w:tcPr>
            <w:tcW w:w="3559" w:type="dxa"/>
            <w:vMerge/>
            <w:tcBorders>
              <w:top w:val="nil"/>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i w:val="0"/>
                <w:iCs w:val="0"/>
                <w:color w:val="000000"/>
              </w:rPr>
            </w:pPr>
          </w:p>
        </w:tc>
        <w:tc>
          <w:tcPr>
            <w:tcW w:w="1701" w:type="dxa"/>
            <w:vMerge/>
            <w:tcBorders>
              <w:top w:val="nil"/>
              <w:left w:val="single" w:sz="8" w:space="0" w:color="auto"/>
              <w:bottom w:val="single" w:sz="8" w:space="0" w:color="auto"/>
              <w:right w:val="single" w:sz="8" w:space="0" w:color="auto"/>
            </w:tcBorders>
            <w:hideMark/>
          </w:tcPr>
          <w:p w:rsidR="00CE5A88" w:rsidRPr="00CE5A88" w:rsidRDefault="00CE5A88" w:rsidP="00CE5A88">
            <w:pPr>
              <w:widowControl/>
              <w:autoSpaceDE/>
              <w:autoSpaceDN/>
              <w:adjustRightInd/>
              <w:jc w:val="center"/>
              <w:rPr>
                <w:rFonts w:eastAsia="Times New Roman"/>
                <w:i w:val="0"/>
                <w:iCs w:val="0"/>
                <w:color w:val="000000"/>
              </w:rPr>
            </w:pPr>
          </w:p>
        </w:tc>
        <w:tc>
          <w:tcPr>
            <w:tcW w:w="297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rPr>
                <w:rFonts w:eastAsia="Times New Roman"/>
                <w:i w:val="0"/>
                <w:iCs w:val="0"/>
                <w:color w:val="000000"/>
              </w:rPr>
            </w:pPr>
            <w:r w:rsidRPr="00CE5A88">
              <w:rPr>
                <w:rFonts w:eastAsia="Times New Roman"/>
                <w:i w:val="0"/>
                <w:iCs w:val="0"/>
                <w:color w:val="000000"/>
              </w:rPr>
              <w:t>Федеральный бюджет (</w:t>
            </w:r>
            <w:proofErr w:type="spellStart"/>
            <w:r w:rsidRPr="00CE5A88">
              <w:rPr>
                <w:rFonts w:eastAsia="Times New Roman"/>
                <w:i w:val="0"/>
                <w:iCs w:val="0"/>
                <w:color w:val="000000"/>
              </w:rPr>
              <w:t>прогнозно</w:t>
            </w:r>
            <w:proofErr w:type="spellEnd"/>
            <w:r w:rsidRPr="00CE5A88">
              <w:rPr>
                <w:rFonts w:eastAsia="Times New Roman"/>
                <w:i w:val="0"/>
                <w:iCs w:val="0"/>
                <w:color w:val="000000"/>
              </w:rPr>
              <w:t>)</w:t>
            </w:r>
          </w:p>
        </w:tc>
        <w:tc>
          <w:tcPr>
            <w:tcW w:w="141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8"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r>
      <w:tr w:rsidR="00CE5A88" w:rsidRPr="00CE5A88" w:rsidTr="00CE5A88">
        <w:trPr>
          <w:trHeight w:val="20"/>
        </w:trPr>
        <w:tc>
          <w:tcPr>
            <w:tcW w:w="3559" w:type="dxa"/>
            <w:vMerge/>
            <w:tcBorders>
              <w:top w:val="nil"/>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i w:val="0"/>
                <w:iCs w:val="0"/>
                <w:color w:val="000000"/>
              </w:rPr>
            </w:pPr>
          </w:p>
        </w:tc>
        <w:tc>
          <w:tcPr>
            <w:tcW w:w="1701" w:type="dxa"/>
            <w:vMerge/>
            <w:tcBorders>
              <w:top w:val="nil"/>
              <w:left w:val="single" w:sz="8" w:space="0" w:color="auto"/>
              <w:bottom w:val="single" w:sz="8" w:space="0" w:color="auto"/>
              <w:right w:val="single" w:sz="8" w:space="0" w:color="auto"/>
            </w:tcBorders>
            <w:hideMark/>
          </w:tcPr>
          <w:p w:rsidR="00CE5A88" w:rsidRPr="00CE5A88" w:rsidRDefault="00CE5A88" w:rsidP="00CE5A88">
            <w:pPr>
              <w:widowControl/>
              <w:autoSpaceDE/>
              <w:autoSpaceDN/>
              <w:adjustRightInd/>
              <w:jc w:val="center"/>
              <w:rPr>
                <w:rFonts w:eastAsia="Times New Roman"/>
                <w:i w:val="0"/>
                <w:iCs w:val="0"/>
                <w:color w:val="000000"/>
              </w:rPr>
            </w:pPr>
          </w:p>
        </w:tc>
        <w:tc>
          <w:tcPr>
            <w:tcW w:w="297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rPr>
                <w:rFonts w:eastAsia="Times New Roman"/>
                <w:i w:val="0"/>
                <w:iCs w:val="0"/>
                <w:color w:val="000000"/>
              </w:rPr>
            </w:pPr>
            <w:r w:rsidRPr="00CE5A88">
              <w:rPr>
                <w:rFonts w:eastAsia="Times New Roman"/>
                <w:i w:val="0"/>
                <w:iCs w:val="0"/>
                <w:color w:val="000000"/>
              </w:rPr>
              <w:t>Внебюджетные источники (</w:t>
            </w:r>
            <w:proofErr w:type="spellStart"/>
            <w:r w:rsidRPr="00CE5A88">
              <w:rPr>
                <w:rFonts w:eastAsia="Times New Roman"/>
                <w:i w:val="0"/>
                <w:iCs w:val="0"/>
                <w:color w:val="000000"/>
              </w:rPr>
              <w:t>прогнозно</w:t>
            </w:r>
            <w:proofErr w:type="spellEnd"/>
            <w:r w:rsidRPr="00CE5A88">
              <w:rPr>
                <w:rFonts w:eastAsia="Times New Roman"/>
                <w:i w:val="0"/>
                <w:iCs w:val="0"/>
                <w:color w:val="000000"/>
              </w:rPr>
              <w:t>)</w:t>
            </w:r>
          </w:p>
        </w:tc>
        <w:tc>
          <w:tcPr>
            <w:tcW w:w="141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8"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r>
      <w:tr w:rsidR="00CE5A88" w:rsidRPr="00CE5A88" w:rsidTr="00CE5A88">
        <w:trPr>
          <w:trHeight w:val="20"/>
        </w:trPr>
        <w:tc>
          <w:tcPr>
            <w:tcW w:w="3559" w:type="dxa"/>
            <w:vMerge w:val="restart"/>
            <w:tcBorders>
              <w:top w:val="nil"/>
              <w:left w:val="single" w:sz="8" w:space="0" w:color="auto"/>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rPr>
                <w:rFonts w:eastAsia="Times New Roman"/>
                <w:i w:val="0"/>
                <w:iCs w:val="0"/>
                <w:color w:val="000000"/>
              </w:rPr>
            </w:pPr>
            <w:r w:rsidRPr="00CE5A88">
              <w:rPr>
                <w:rFonts w:eastAsia="Times New Roman"/>
                <w:i w:val="0"/>
                <w:iCs w:val="0"/>
                <w:color w:val="000000"/>
              </w:rPr>
              <w:t>1.6. Экспертиза проектно-сметной документации</w:t>
            </w:r>
          </w:p>
        </w:tc>
        <w:tc>
          <w:tcPr>
            <w:tcW w:w="1701" w:type="dxa"/>
            <w:vMerge w:val="restart"/>
            <w:tcBorders>
              <w:top w:val="nil"/>
              <w:left w:val="single" w:sz="8" w:space="0" w:color="auto"/>
              <w:bottom w:val="single" w:sz="8" w:space="0" w:color="auto"/>
              <w:right w:val="single" w:sz="8" w:space="0" w:color="auto"/>
            </w:tcBorders>
            <w:shd w:val="clear" w:color="auto" w:fill="auto"/>
            <w:hideMark/>
          </w:tcPr>
          <w:p w:rsidR="00CE5A88" w:rsidRDefault="00CE5A88" w:rsidP="00CE5A88">
            <w:pPr>
              <w:jc w:val="center"/>
            </w:pPr>
            <w:r w:rsidRPr="00CE5A88">
              <w:rPr>
                <w:rFonts w:eastAsia="Times New Roman"/>
                <w:i w:val="0"/>
                <w:iCs w:val="0"/>
                <w:color w:val="000000"/>
              </w:rPr>
              <w:t>Специалист</w:t>
            </w:r>
            <w:r w:rsidRPr="00803F18">
              <w:rPr>
                <w:rFonts w:eastAsia="Times New Roman"/>
                <w:i w:val="0"/>
                <w:iCs w:val="0"/>
                <w:color w:val="000000"/>
              </w:rPr>
              <w:t>ы</w:t>
            </w:r>
            <w:r w:rsidRPr="00CE5A88">
              <w:rPr>
                <w:rFonts w:eastAsia="Times New Roman"/>
                <w:i w:val="0"/>
                <w:iCs w:val="0"/>
                <w:color w:val="000000"/>
              </w:rPr>
              <w:t xml:space="preserve"> администрации муниципального образования</w:t>
            </w:r>
          </w:p>
        </w:tc>
        <w:tc>
          <w:tcPr>
            <w:tcW w:w="297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rPr>
                <w:rFonts w:eastAsia="Times New Roman"/>
                <w:i w:val="0"/>
                <w:iCs w:val="0"/>
                <w:color w:val="000000"/>
              </w:rPr>
            </w:pPr>
            <w:r w:rsidRPr="00CE5A88">
              <w:rPr>
                <w:rFonts w:eastAsia="Times New Roman"/>
                <w:i w:val="0"/>
                <w:iCs w:val="0"/>
                <w:color w:val="000000"/>
              </w:rPr>
              <w:t>Всего:</w:t>
            </w:r>
          </w:p>
        </w:tc>
        <w:tc>
          <w:tcPr>
            <w:tcW w:w="141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100,00</w:t>
            </w:r>
          </w:p>
        </w:tc>
        <w:tc>
          <w:tcPr>
            <w:tcW w:w="960"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100,00</w:t>
            </w:r>
          </w:p>
        </w:tc>
        <w:tc>
          <w:tcPr>
            <w:tcW w:w="768"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r>
      <w:tr w:rsidR="00CE5A88" w:rsidRPr="00CE5A88" w:rsidTr="00CE5A88">
        <w:trPr>
          <w:trHeight w:val="20"/>
        </w:trPr>
        <w:tc>
          <w:tcPr>
            <w:tcW w:w="3559" w:type="dxa"/>
            <w:vMerge/>
            <w:tcBorders>
              <w:top w:val="nil"/>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i w:val="0"/>
                <w:iCs w:val="0"/>
                <w:color w:val="000000"/>
              </w:rPr>
            </w:pPr>
          </w:p>
        </w:tc>
        <w:tc>
          <w:tcPr>
            <w:tcW w:w="1701" w:type="dxa"/>
            <w:vMerge/>
            <w:tcBorders>
              <w:top w:val="nil"/>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i w:val="0"/>
                <w:iCs w:val="0"/>
                <w:color w:val="000000"/>
              </w:rPr>
            </w:pPr>
          </w:p>
        </w:tc>
        <w:tc>
          <w:tcPr>
            <w:tcW w:w="297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rPr>
                <w:rFonts w:eastAsia="Times New Roman"/>
                <w:i w:val="0"/>
                <w:iCs w:val="0"/>
                <w:color w:val="000000"/>
              </w:rPr>
            </w:pPr>
            <w:r w:rsidRPr="00CE5A88">
              <w:rPr>
                <w:rFonts w:eastAsia="Times New Roman"/>
                <w:i w:val="0"/>
                <w:iCs w:val="0"/>
                <w:color w:val="000000"/>
              </w:rPr>
              <w:t>Местный бюджет (</w:t>
            </w:r>
            <w:proofErr w:type="spellStart"/>
            <w:r w:rsidRPr="00CE5A88">
              <w:rPr>
                <w:rFonts w:eastAsia="Times New Roman"/>
                <w:i w:val="0"/>
                <w:iCs w:val="0"/>
                <w:color w:val="000000"/>
              </w:rPr>
              <w:t>прогнозно</w:t>
            </w:r>
            <w:proofErr w:type="spellEnd"/>
            <w:r w:rsidRPr="00CE5A88">
              <w:rPr>
                <w:rFonts w:eastAsia="Times New Roman"/>
                <w:i w:val="0"/>
                <w:iCs w:val="0"/>
                <w:color w:val="000000"/>
              </w:rPr>
              <w:t>)</w:t>
            </w:r>
          </w:p>
        </w:tc>
        <w:tc>
          <w:tcPr>
            <w:tcW w:w="141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100,00</w:t>
            </w:r>
          </w:p>
        </w:tc>
        <w:tc>
          <w:tcPr>
            <w:tcW w:w="960"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100,00</w:t>
            </w:r>
          </w:p>
        </w:tc>
        <w:tc>
          <w:tcPr>
            <w:tcW w:w="768"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r>
      <w:tr w:rsidR="00CE5A88" w:rsidRPr="00CE5A88" w:rsidTr="00CE5A88">
        <w:trPr>
          <w:trHeight w:val="20"/>
        </w:trPr>
        <w:tc>
          <w:tcPr>
            <w:tcW w:w="3559" w:type="dxa"/>
            <w:vMerge/>
            <w:tcBorders>
              <w:top w:val="nil"/>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i w:val="0"/>
                <w:iCs w:val="0"/>
                <w:color w:val="000000"/>
              </w:rPr>
            </w:pPr>
          </w:p>
        </w:tc>
        <w:tc>
          <w:tcPr>
            <w:tcW w:w="1701" w:type="dxa"/>
            <w:vMerge/>
            <w:tcBorders>
              <w:top w:val="nil"/>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i w:val="0"/>
                <w:iCs w:val="0"/>
                <w:color w:val="000000"/>
              </w:rPr>
            </w:pPr>
          </w:p>
        </w:tc>
        <w:tc>
          <w:tcPr>
            <w:tcW w:w="297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rPr>
                <w:rFonts w:eastAsia="Times New Roman"/>
                <w:i w:val="0"/>
                <w:iCs w:val="0"/>
                <w:color w:val="000000"/>
              </w:rPr>
            </w:pPr>
            <w:r w:rsidRPr="00CE5A88">
              <w:rPr>
                <w:rFonts w:eastAsia="Times New Roman"/>
                <w:i w:val="0"/>
                <w:iCs w:val="0"/>
                <w:color w:val="000000"/>
              </w:rPr>
              <w:t>Областной бюджет (</w:t>
            </w:r>
            <w:proofErr w:type="spellStart"/>
            <w:r w:rsidRPr="00CE5A88">
              <w:rPr>
                <w:rFonts w:eastAsia="Times New Roman"/>
                <w:i w:val="0"/>
                <w:iCs w:val="0"/>
                <w:color w:val="000000"/>
              </w:rPr>
              <w:t>прогнозно</w:t>
            </w:r>
            <w:proofErr w:type="spellEnd"/>
            <w:r w:rsidRPr="00CE5A88">
              <w:rPr>
                <w:rFonts w:eastAsia="Times New Roman"/>
                <w:i w:val="0"/>
                <w:iCs w:val="0"/>
                <w:color w:val="000000"/>
              </w:rPr>
              <w:t>)</w:t>
            </w:r>
          </w:p>
        </w:tc>
        <w:tc>
          <w:tcPr>
            <w:tcW w:w="141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8"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r>
      <w:tr w:rsidR="00CE5A88" w:rsidRPr="00CE5A88" w:rsidTr="00CE5A88">
        <w:trPr>
          <w:trHeight w:val="20"/>
        </w:trPr>
        <w:tc>
          <w:tcPr>
            <w:tcW w:w="3559" w:type="dxa"/>
            <w:vMerge/>
            <w:tcBorders>
              <w:top w:val="nil"/>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i w:val="0"/>
                <w:iCs w:val="0"/>
                <w:color w:val="000000"/>
              </w:rPr>
            </w:pPr>
          </w:p>
        </w:tc>
        <w:tc>
          <w:tcPr>
            <w:tcW w:w="1701" w:type="dxa"/>
            <w:vMerge/>
            <w:tcBorders>
              <w:top w:val="nil"/>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i w:val="0"/>
                <w:iCs w:val="0"/>
                <w:color w:val="000000"/>
              </w:rPr>
            </w:pPr>
          </w:p>
        </w:tc>
        <w:tc>
          <w:tcPr>
            <w:tcW w:w="297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rPr>
                <w:rFonts w:eastAsia="Times New Roman"/>
                <w:i w:val="0"/>
                <w:iCs w:val="0"/>
                <w:color w:val="000000"/>
              </w:rPr>
            </w:pPr>
            <w:r w:rsidRPr="00CE5A88">
              <w:rPr>
                <w:rFonts w:eastAsia="Times New Roman"/>
                <w:i w:val="0"/>
                <w:iCs w:val="0"/>
                <w:color w:val="000000"/>
              </w:rPr>
              <w:t>Федеральный бюджет (</w:t>
            </w:r>
            <w:proofErr w:type="spellStart"/>
            <w:r w:rsidRPr="00CE5A88">
              <w:rPr>
                <w:rFonts w:eastAsia="Times New Roman"/>
                <w:i w:val="0"/>
                <w:iCs w:val="0"/>
                <w:color w:val="000000"/>
              </w:rPr>
              <w:t>прогнозно</w:t>
            </w:r>
            <w:proofErr w:type="spellEnd"/>
            <w:r w:rsidRPr="00CE5A88">
              <w:rPr>
                <w:rFonts w:eastAsia="Times New Roman"/>
                <w:i w:val="0"/>
                <w:iCs w:val="0"/>
                <w:color w:val="000000"/>
              </w:rPr>
              <w:t>)</w:t>
            </w:r>
          </w:p>
        </w:tc>
        <w:tc>
          <w:tcPr>
            <w:tcW w:w="141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8"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r>
      <w:tr w:rsidR="00CE5A88" w:rsidRPr="00CE5A88" w:rsidTr="00CE5A88">
        <w:trPr>
          <w:trHeight w:val="20"/>
        </w:trPr>
        <w:tc>
          <w:tcPr>
            <w:tcW w:w="3559" w:type="dxa"/>
            <w:vMerge/>
            <w:tcBorders>
              <w:top w:val="nil"/>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i w:val="0"/>
                <w:iCs w:val="0"/>
                <w:color w:val="000000"/>
              </w:rPr>
            </w:pPr>
          </w:p>
        </w:tc>
        <w:tc>
          <w:tcPr>
            <w:tcW w:w="1701" w:type="dxa"/>
            <w:vMerge/>
            <w:tcBorders>
              <w:top w:val="nil"/>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i w:val="0"/>
                <w:iCs w:val="0"/>
                <w:color w:val="000000"/>
              </w:rPr>
            </w:pPr>
          </w:p>
        </w:tc>
        <w:tc>
          <w:tcPr>
            <w:tcW w:w="297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rPr>
                <w:rFonts w:eastAsia="Times New Roman"/>
                <w:i w:val="0"/>
                <w:iCs w:val="0"/>
                <w:color w:val="000000"/>
              </w:rPr>
            </w:pPr>
            <w:r w:rsidRPr="00CE5A88">
              <w:rPr>
                <w:rFonts w:eastAsia="Times New Roman"/>
                <w:i w:val="0"/>
                <w:iCs w:val="0"/>
                <w:color w:val="000000"/>
              </w:rPr>
              <w:t>Внебюджетные источники (</w:t>
            </w:r>
            <w:proofErr w:type="spellStart"/>
            <w:r w:rsidRPr="00CE5A88">
              <w:rPr>
                <w:rFonts w:eastAsia="Times New Roman"/>
                <w:i w:val="0"/>
                <w:iCs w:val="0"/>
                <w:color w:val="000000"/>
              </w:rPr>
              <w:t>прогнозно</w:t>
            </w:r>
            <w:proofErr w:type="spellEnd"/>
            <w:r w:rsidRPr="00CE5A88">
              <w:rPr>
                <w:rFonts w:eastAsia="Times New Roman"/>
                <w:i w:val="0"/>
                <w:iCs w:val="0"/>
                <w:color w:val="000000"/>
              </w:rPr>
              <w:t>)</w:t>
            </w:r>
          </w:p>
        </w:tc>
        <w:tc>
          <w:tcPr>
            <w:tcW w:w="141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8"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r>
      <w:tr w:rsidR="00CE5A88" w:rsidRPr="00CE5A88" w:rsidTr="00CE5A88">
        <w:trPr>
          <w:trHeight w:val="20"/>
        </w:trPr>
        <w:tc>
          <w:tcPr>
            <w:tcW w:w="15466"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CE5A88" w:rsidRPr="00CE5A88" w:rsidRDefault="00CE5A88" w:rsidP="00CE5A88">
            <w:pPr>
              <w:widowControl/>
              <w:autoSpaceDE/>
              <w:autoSpaceDN/>
              <w:adjustRightInd/>
              <w:rPr>
                <w:rFonts w:eastAsia="Times New Roman"/>
                <w:b/>
                <w:bCs/>
                <w:i w:val="0"/>
                <w:iCs w:val="0"/>
                <w:color w:val="000000"/>
              </w:rPr>
            </w:pPr>
            <w:r w:rsidRPr="00CE5A88">
              <w:rPr>
                <w:rFonts w:eastAsia="Times New Roman"/>
                <w:b/>
                <w:bCs/>
                <w:i w:val="0"/>
                <w:iCs w:val="0"/>
                <w:color w:val="000000"/>
              </w:rPr>
              <w:t>2. Улучшение жилищных условий сельского населения и обеспечение жильем граждан, проживающих в сельской местности,  молодых семей и молодых специалистов:</w:t>
            </w:r>
          </w:p>
        </w:tc>
      </w:tr>
      <w:tr w:rsidR="00CE5A88" w:rsidRPr="00CE5A88" w:rsidTr="00CE5A88">
        <w:trPr>
          <w:trHeight w:val="20"/>
        </w:trPr>
        <w:tc>
          <w:tcPr>
            <w:tcW w:w="3559" w:type="dxa"/>
            <w:vMerge w:val="restart"/>
            <w:tcBorders>
              <w:top w:val="nil"/>
              <w:left w:val="single" w:sz="8" w:space="0" w:color="auto"/>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rPr>
                <w:rFonts w:eastAsia="Times New Roman"/>
                <w:i w:val="0"/>
                <w:iCs w:val="0"/>
                <w:color w:val="000000"/>
              </w:rPr>
            </w:pPr>
            <w:r w:rsidRPr="00CE5A88">
              <w:rPr>
                <w:rFonts w:eastAsia="Times New Roman"/>
                <w:i w:val="0"/>
                <w:iCs w:val="0"/>
                <w:color w:val="000000"/>
              </w:rPr>
              <w:t>2.1. Предоставление социальных выплат на улучшение жилищных условий молодых семей и молодых специалистов, проживающих в сельской местности</w:t>
            </w:r>
          </w:p>
        </w:tc>
        <w:tc>
          <w:tcPr>
            <w:tcW w:w="1701" w:type="dxa"/>
            <w:vMerge w:val="restart"/>
            <w:tcBorders>
              <w:top w:val="nil"/>
              <w:left w:val="single" w:sz="8" w:space="0" w:color="auto"/>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Специалист</w:t>
            </w:r>
            <w:r>
              <w:rPr>
                <w:rFonts w:eastAsia="Times New Roman"/>
                <w:i w:val="0"/>
                <w:iCs w:val="0"/>
                <w:color w:val="000000"/>
              </w:rPr>
              <w:t>ы</w:t>
            </w:r>
            <w:r w:rsidRPr="00CE5A88">
              <w:rPr>
                <w:rFonts w:eastAsia="Times New Roman"/>
                <w:i w:val="0"/>
                <w:iCs w:val="0"/>
                <w:color w:val="000000"/>
              </w:rPr>
              <w:t xml:space="preserve"> администрации муниципального образования</w:t>
            </w:r>
          </w:p>
        </w:tc>
        <w:tc>
          <w:tcPr>
            <w:tcW w:w="297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rPr>
                <w:rFonts w:eastAsia="Times New Roman"/>
                <w:i w:val="0"/>
                <w:iCs w:val="0"/>
                <w:color w:val="000000"/>
              </w:rPr>
            </w:pPr>
            <w:r w:rsidRPr="00CE5A88">
              <w:rPr>
                <w:rFonts w:eastAsia="Times New Roman"/>
                <w:i w:val="0"/>
                <w:iCs w:val="0"/>
                <w:color w:val="000000"/>
              </w:rPr>
              <w:t>Всего:</w:t>
            </w:r>
          </w:p>
        </w:tc>
        <w:tc>
          <w:tcPr>
            <w:tcW w:w="141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3284,80</w:t>
            </w:r>
          </w:p>
        </w:tc>
        <w:tc>
          <w:tcPr>
            <w:tcW w:w="960"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493,80</w:t>
            </w:r>
          </w:p>
        </w:tc>
        <w:tc>
          <w:tcPr>
            <w:tcW w:w="9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8"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591,00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250,00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650,00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650,00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650,00</w:t>
            </w:r>
          </w:p>
        </w:tc>
      </w:tr>
      <w:tr w:rsidR="00CE5A88" w:rsidRPr="00CE5A88" w:rsidTr="00CE5A88">
        <w:trPr>
          <w:trHeight w:val="20"/>
        </w:trPr>
        <w:tc>
          <w:tcPr>
            <w:tcW w:w="3559" w:type="dxa"/>
            <w:vMerge/>
            <w:tcBorders>
              <w:top w:val="nil"/>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i w:val="0"/>
                <w:iCs w:val="0"/>
                <w:color w:val="000000"/>
              </w:rPr>
            </w:pPr>
          </w:p>
        </w:tc>
        <w:tc>
          <w:tcPr>
            <w:tcW w:w="1701" w:type="dxa"/>
            <w:vMerge/>
            <w:tcBorders>
              <w:top w:val="nil"/>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i w:val="0"/>
                <w:iCs w:val="0"/>
                <w:color w:val="000000"/>
              </w:rPr>
            </w:pPr>
          </w:p>
        </w:tc>
        <w:tc>
          <w:tcPr>
            <w:tcW w:w="297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rPr>
                <w:rFonts w:eastAsia="Times New Roman"/>
                <w:i w:val="0"/>
                <w:iCs w:val="0"/>
                <w:color w:val="000000"/>
              </w:rPr>
            </w:pPr>
            <w:r w:rsidRPr="00CE5A88">
              <w:rPr>
                <w:rFonts w:eastAsia="Times New Roman"/>
                <w:i w:val="0"/>
                <w:iCs w:val="0"/>
                <w:color w:val="000000"/>
              </w:rPr>
              <w:t>Местный бюджет (</w:t>
            </w:r>
            <w:proofErr w:type="spellStart"/>
            <w:r w:rsidRPr="00CE5A88">
              <w:rPr>
                <w:rFonts w:eastAsia="Times New Roman"/>
                <w:i w:val="0"/>
                <w:iCs w:val="0"/>
                <w:color w:val="000000"/>
              </w:rPr>
              <w:t>прогнозно</w:t>
            </w:r>
            <w:proofErr w:type="spellEnd"/>
            <w:r w:rsidRPr="00CE5A88">
              <w:rPr>
                <w:rFonts w:eastAsia="Times New Roman"/>
                <w:i w:val="0"/>
                <w:iCs w:val="0"/>
                <w:color w:val="000000"/>
              </w:rPr>
              <w:t>)</w:t>
            </w:r>
          </w:p>
        </w:tc>
        <w:tc>
          <w:tcPr>
            <w:tcW w:w="141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3284,80</w:t>
            </w:r>
          </w:p>
        </w:tc>
        <w:tc>
          <w:tcPr>
            <w:tcW w:w="960"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493,80</w:t>
            </w:r>
          </w:p>
        </w:tc>
        <w:tc>
          <w:tcPr>
            <w:tcW w:w="9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8"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591,00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250,00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650,00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650,00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650,00</w:t>
            </w:r>
          </w:p>
        </w:tc>
      </w:tr>
      <w:tr w:rsidR="00CE5A88" w:rsidRPr="00CE5A88" w:rsidTr="00CE5A88">
        <w:trPr>
          <w:trHeight w:val="20"/>
        </w:trPr>
        <w:tc>
          <w:tcPr>
            <w:tcW w:w="3559" w:type="dxa"/>
            <w:vMerge/>
            <w:tcBorders>
              <w:top w:val="nil"/>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i w:val="0"/>
                <w:iCs w:val="0"/>
                <w:color w:val="000000"/>
              </w:rPr>
            </w:pPr>
          </w:p>
        </w:tc>
        <w:tc>
          <w:tcPr>
            <w:tcW w:w="1701" w:type="dxa"/>
            <w:vMerge/>
            <w:tcBorders>
              <w:top w:val="nil"/>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i w:val="0"/>
                <w:iCs w:val="0"/>
                <w:color w:val="000000"/>
              </w:rPr>
            </w:pPr>
          </w:p>
        </w:tc>
        <w:tc>
          <w:tcPr>
            <w:tcW w:w="297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rPr>
                <w:rFonts w:eastAsia="Times New Roman"/>
                <w:i w:val="0"/>
                <w:iCs w:val="0"/>
                <w:color w:val="000000"/>
              </w:rPr>
            </w:pPr>
            <w:r w:rsidRPr="00CE5A88">
              <w:rPr>
                <w:rFonts w:eastAsia="Times New Roman"/>
                <w:i w:val="0"/>
                <w:iCs w:val="0"/>
                <w:color w:val="000000"/>
              </w:rPr>
              <w:t>Областной бюджет (</w:t>
            </w:r>
            <w:proofErr w:type="spellStart"/>
            <w:r w:rsidRPr="00CE5A88">
              <w:rPr>
                <w:rFonts w:eastAsia="Times New Roman"/>
                <w:i w:val="0"/>
                <w:iCs w:val="0"/>
                <w:color w:val="000000"/>
              </w:rPr>
              <w:t>прогнозно</w:t>
            </w:r>
            <w:proofErr w:type="spellEnd"/>
            <w:r w:rsidRPr="00CE5A88">
              <w:rPr>
                <w:rFonts w:eastAsia="Times New Roman"/>
                <w:i w:val="0"/>
                <w:iCs w:val="0"/>
                <w:color w:val="000000"/>
              </w:rPr>
              <w:t>)</w:t>
            </w:r>
          </w:p>
        </w:tc>
        <w:tc>
          <w:tcPr>
            <w:tcW w:w="141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8"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r>
      <w:tr w:rsidR="00CE5A88" w:rsidRPr="00CE5A88" w:rsidTr="00CE5A88">
        <w:trPr>
          <w:trHeight w:val="20"/>
        </w:trPr>
        <w:tc>
          <w:tcPr>
            <w:tcW w:w="3559" w:type="dxa"/>
            <w:vMerge/>
            <w:tcBorders>
              <w:top w:val="nil"/>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i w:val="0"/>
                <w:iCs w:val="0"/>
                <w:color w:val="000000"/>
              </w:rPr>
            </w:pPr>
          </w:p>
        </w:tc>
        <w:tc>
          <w:tcPr>
            <w:tcW w:w="1701" w:type="dxa"/>
            <w:vMerge/>
            <w:tcBorders>
              <w:top w:val="nil"/>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i w:val="0"/>
                <w:iCs w:val="0"/>
                <w:color w:val="000000"/>
              </w:rPr>
            </w:pPr>
          </w:p>
        </w:tc>
        <w:tc>
          <w:tcPr>
            <w:tcW w:w="297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rPr>
                <w:rFonts w:eastAsia="Times New Roman"/>
                <w:i w:val="0"/>
                <w:iCs w:val="0"/>
                <w:color w:val="000000"/>
              </w:rPr>
            </w:pPr>
            <w:r w:rsidRPr="00CE5A88">
              <w:rPr>
                <w:rFonts w:eastAsia="Times New Roman"/>
                <w:i w:val="0"/>
                <w:iCs w:val="0"/>
                <w:color w:val="000000"/>
              </w:rPr>
              <w:t>Федеральный бюджет (</w:t>
            </w:r>
            <w:proofErr w:type="spellStart"/>
            <w:r w:rsidRPr="00CE5A88">
              <w:rPr>
                <w:rFonts w:eastAsia="Times New Roman"/>
                <w:i w:val="0"/>
                <w:iCs w:val="0"/>
                <w:color w:val="000000"/>
              </w:rPr>
              <w:t>прогнозно</w:t>
            </w:r>
            <w:proofErr w:type="spellEnd"/>
            <w:r w:rsidRPr="00CE5A88">
              <w:rPr>
                <w:rFonts w:eastAsia="Times New Roman"/>
                <w:i w:val="0"/>
                <w:iCs w:val="0"/>
                <w:color w:val="000000"/>
              </w:rPr>
              <w:t>)</w:t>
            </w:r>
          </w:p>
        </w:tc>
        <w:tc>
          <w:tcPr>
            <w:tcW w:w="141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8"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r>
      <w:tr w:rsidR="00CE5A88" w:rsidRPr="00CE5A88" w:rsidTr="00CE5A88">
        <w:trPr>
          <w:trHeight w:val="20"/>
        </w:trPr>
        <w:tc>
          <w:tcPr>
            <w:tcW w:w="3559" w:type="dxa"/>
            <w:vMerge/>
            <w:tcBorders>
              <w:top w:val="nil"/>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i w:val="0"/>
                <w:iCs w:val="0"/>
                <w:color w:val="000000"/>
              </w:rPr>
            </w:pPr>
          </w:p>
        </w:tc>
        <w:tc>
          <w:tcPr>
            <w:tcW w:w="1701" w:type="dxa"/>
            <w:vMerge/>
            <w:tcBorders>
              <w:top w:val="nil"/>
              <w:left w:val="single" w:sz="8" w:space="0" w:color="auto"/>
              <w:bottom w:val="single" w:sz="8" w:space="0" w:color="auto"/>
              <w:right w:val="single" w:sz="8" w:space="0" w:color="auto"/>
            </w:tcBorders>
            <w:vAlign w:val="center"/>
            <w:hideMark/>
          </w:tcPr>
          <w:p w:rsidR="00CE5A88" w:rsidRPr="00CE5A88" w:rsidRDefault="00CE5A88" w:rsidP="00CE5A88">
            <w:pPr>
              <w:widowControl/>
              <w:autoSpaceDE/>
              <w:autoSpaceDN/>
              <w:adjustRightInd/>
              <w:rPr>
                <w:rFonts w:eastAsia="Times New Roman"/>
                <w:i w:val="0"/>
                <w:iCs w:val="0"/>
                <w:color w:val="000000"/>
              </w:rPr>
            </w:pPr>
          </w:p>
        </w:tc>
        <w:tc>
          <w:tcPr>
            <w:tcW w:w="297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rPr>
                <w:rFonts w:eastAsia="Times New Roman"/>
                <w:i w:val="0"/>
                <w:iCs w:val="0"/>
                <w:color w:val="000000"/>
              </w:rPr>
            </w:pPr>
            <w:r w:rsidRPr="00CE5A88">
              <w:rPr>
                <w:rFonts w:eastAsia="Times New Roman"/>
                <w:i w:val="0"/>
                <w:iCs w:val="0"/>
                <w:color w:val="000000"/>
              </w:rPr>
              <w:t>Внебюджетные источники (</w:t>
            </w:r>
            <w:proofErr w:type="spellStart"/>
            <w:r w:rsidRPr="00CE5A88">
              <w:rPr>
                <w:rFonts w:eastAsia="Times New Roman"/>
                <w:i w:val="0"/>
                <w:iCs w:val="0"/>
                <w:color w:val="000000"/>
              </w:rPr>
              <w:t>прогнозно</w:t>
            </w:r>
            <w:proofErr w:type="spellEnd"/>
            <w:r w:rsidRPr="00CE5A88">
              <w:rPr>
                <w:rFonts w:eastAsia="Times New Roman"/>
                <w:i w:val="0"/>
                <w:iCs w:val="0"/>
                <w:color w:val="000000"/>
              </w:rPr>
              <w:t>)</w:t>
            </w:r>
          </w:p>
        </w:tc>
        <w:tc>
          <w:tcPr>
            <w:tcW w:w="1417"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9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8"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66"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c>
          <w:tcPr>
            <w:tcW w:w="793" w:type="dxa"/>
            <w:tcBorders>
              <w:top w:val="nil"/>
              <w:left w:val="nil"/>
              <w:bottom w:val="single" w:sz="8" w:space="0" w:color="auto"/>
              <w:right w:val="single" w:sz="8" w:space="0" w:color="auto"/>
            </w:tcBorders>
            <w:shd w:val="clear" w:color="auto" w:fill="auto"/>
            <w:vAlign w:val="center"/>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0,00</w:t>
            </w:r>
          </w:p>
        </w:tc>
      </w:tr>
      <w:tr w:rsidR="00CE5A88" w:rsidRPr="00CE5A88" w:rsidTr="00CE5A88">
        <w:trPr>
          <w:trHeight w:val="20"/>
        </w:trPr>
        <w:tc>
          <w:tcPr>
            <w:tcW w:w="526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E5A88" w:rsidRPr="00CE5A88" w:rsidRDefault="00CE5A88" w:rsidP="00CE5A88">
            <w:pPr>
              <w:widowControl/>
              <w:autoSpaceDE/>
              <w:autoSpaceDN/>
              <w:adjustRightInd/>
              <w:jc w:val="center"/>
              <w:rPr>
                <w:rFonts w:eastAsia="Times New Roman"/>
                <w:b/>
                <w:bCs/>
                <w:i w:val="0"/>
                <w:iCs w:val="0"/>
                <w:color w:val="000000"/>
              </w:rPr>
            </w:pPr>
            <w:r w:rsidRPr="00CE5A88">
              <w:rPr>
                <w:rFonts w:eastAsia="Times New Roman"/>
                <w:b/>
                <w:bCs/>
                <w:i w:val="0"/>
                <w:iCs w:val="0"/>
                <w:color w:val="000000"/>
              </w:rPr>
              <w:t>ВСЕГО ПО ПРОГРАММЕ:</w:t>
            </w:r>
          </w:p>
        </w:tc>
        <w:tc>
          <w:tcPr>
            <w:tcW w:w="2977" w:type="dxa"/>
            <w:tcBorders>
              <w:top w:val="nil"/>
              <w:left w:val="nil"/>
              <w:bottom w:val="single" w:sz="8" w:space="0" w:color="auto"/>
              <w:right w:val="single" w:sz="8" w:space="0" w:color="auto"/>
            </w:tcBorders>
            <w:shd w:val="clear" w:color="auto" w:fill="auto"/>
            <w:noWrap/>
            <w:vAlign w:val="bottom"/>
            <w:hideMark/>
          </w:tcPr>
          <w:p w:rsidR="00CE5A88" w:rsidRPr="00CE5A88" w:rsidRDefault="00CE5A88" w:rsidP="00CE5A88">
            <w:pPr>
              <w:widowControl/>
              <w:autoSpaceDE/>
              <w:autoSpaceDN/>
              <w:adjustRightInd/>
              <w:jc w:val="center"/>
              <w:rPr>
                <w:rFonts w:eastAsia="Times New Roman"/>
                <w:i w:val="0"/>
                <w:iCs w:val="0"/>
                <w:color w:val="000000"/>
              </w:rPr>
            </w:pPr>
            <w:r w:rsidRPr="00CE5A88">
              <w:rPr>
                <w:rFonts w:eastAsia="Times New Roman"/>
                <w:i w:val="0"/>
                <w:iCs w:val="0"/>
                <w:color w:val="000000"/>
              </w:rPr>
              <w:t> </w:t>
            </w:r>
          </w:p>
        </w:tc>
        <w:tc>
          <w:tcPr>
            <w:tcW w:w="1417" w:type="dxa"/>
            <w:tcBorders>
              <w:top w:val="nil"/>
              <w:left w:val="nil"/>
              <w:bottom w:val="single" w:sz="8" w:space="0" w:color="auto"/>
              <w:right w:val="single" w:sz="8" w:space="0" w:color="auto"/>
            </w:tcBorders>
            <w:shd w:val="clear" w:color="auto" w:fill="auto"/>
            <w:noWrap/>
            <w:vAlign w:val="bottom"/>
            <w:hideMark/>
          </w:tcPr>
          <w:p w:rsidR="00CE5A88" w:rsidRPr="00CE5A88" w:rsidRDefault="00CE5A88" w:rsidP="00CE5A88">
            <w:pPr>
              <w:widowControl/>
              <w:autoSpaceDE/>
              <w:autoSpaceDN/>
              <w:adjustRightInd/>
              <w:jc w:val="center"/>
              <w:rPr>
                <w:rFonts w:eastAsia="Times New Roman"/>
                <w:b/>
                <w:bCs/>
                <w:i w:val="0"/>
                <w:iCs w:val="0"/>
                <w:color w:val="000000"/>
              </w:rPr>
            </w:pPr>
            <w:r w:rsidRPr="00CE5A88">
              <w:rPr>
                <w:rFonts w:eastAsia="Times New Roman"/>
                <w:b/>
                <w:bCs/>
                <w:i w:val="0"/>
                <w:iCs w:val="0"/>
                <w:color w:val="000000"/>
              </w:rPr>
              <w:t>14284,80</w:t>
            </w:r>
          </w:p>
        </w:tc>
        <w:tc>
          <w:tcPr>
            <w:tcW w:w="960" w:type="dxa"/>
            <w:tcBorders>
              <w:top w:val="nil"/>
              <w:left w:val="nil"/>
              <w:bottom w:val="single" w:sz="8" w:space="0" w:color="auto"/>
              <w:right w:val="single" w:sz="8" w:space="0" w:color="auto"/>
            </w:tcBorders>
            <w:shd w:val="clear" w:color="auto" w:fill="auto"/>
            <w:noWrap/>
            <w:vAlign w:val="bottom"/>
            <w:hideMark/>
          </w:tcPr>
          <w:p w:rsidR="00CE5A88" w:rsidRPr="00CE5A88" w:rsidRDefault="00CE5A88" w:rsidP="00CE5A88">
            <w:pPr>
              <w:widowControl/>
              <w:autoSpaceDE/>
              <w:autoSpaceDN/>
              <w:adjustRightInd/>
              <w:jc w:val="center"/>
              <w:rPr>
                <w:rFonts w:eastAsia="Times New Roman"/>
                <w:b/>
                <w:bCs/>
                <w:i w:val="0"/>
                <w:iCs w:val="0"/>
                <w:color w:val="000000"/>
              </w:rPr>
            </w:pPr>
            <w:r w:rsidRPr="00CE5A88">
              <w:rPr>
                <w:rFonts w:eastAsia="Times New Roman"/>
                <w:b/>
                <w:bCs/>
                <w:i w:val="0"/>
                <w:iCs w:val="0"/>
                <w:color w:val="000000"/>
              </w:rPr>
              <w:t>493,80</w:t>
            </w:r>
          </w:p>
        </w:tc>
        <w:tc>
          <w:tcPr>
            <w:tcW w:w="966" w:type="dxa"/>
            <w:tcBorders>
              <w:top w:val="nil"/>
              <w:left w:val="nil"/>
              <w:bottom w:val="single" w:sz="8" w:space="0" w:color="auto"/>
              <w:right w:val="single" w:sz="8" w:space="0" w:color="auto"/>
            </w:tcBorders>
            <w:shd w:val="clear" w:color="auto" w:fill="auto"/>
            <w:noWrap/>
            <w:vAlign w:val="bottom"/>
            <w:hideMark/>
          </w:tcPr>
          <w:p w:rsidR="00CE5A88" w:rsidRPr="00CE5A88" w:rsidRDefault="00CE5A88" w:rsidP="00CE5A88">
            <w:pPr>
              <w:widowControl/>
              <w:autoSpaceDE/>
              <w:autoSpaceDN/>
              <w:adjustRightInd/>
              <w:jc w:val="center"/>
              <w:rPr>
                <w:rFonts w:eastAsia="Times New Roman"/>
                <w:b/>
                <w:bCs/>
                <w:i w:val="0"/>
                <w:iCs w:val="0"/>
                <w:color w:val="000000"/>
              </w:rPr>
            </w:pPr>
            <w:r w:rsidRPr="00CE5A88">
              <w:rPr>
                <w:rFonts w:eastAsia="Times New Roman"/>
                <w:b/>
                <w:bCs/>
                <w:i w:val="0"/>
                <w:iCs w:val="0"/>
                <w:color w:val="000000"/>
              </w:rPr>
              <w:t>11000,00</w:t>
            </w:r>
          </w:p>
        </w:tc>
        <w:tc>
          <w:tcPr>
            <w:tcW w:w="768" w:type="dxa"/>
            <w:tcBorders>
              <w:top w:val="nil"/>
              <w:left w:val="nil"/>
              <w:bottom w:val="single" w:sz="8" w:space="0" w:color="auto"/>
              <w:right w:val="single" w:sz="8" w:space="0" w:color="auto"/>
            </w:tcBorders>
            <w:shd w:val="clear" w:color="auto" w:fill="auto"/>
            <w:noWrap/>
            <w:vAlign w:val="bottom"/>
            <w:hideMark/>
          </w:tcPr>
          <w:p w:rsidR="00CE5A88" w:rsidRPr="00CE5A88" w:rsidRDefault="00CE5A88" w:rsidP="00CE5A88">
            <w:pPr>
              <w:widowControl/>
              <w:autoSpaceDE/>
              <w:autoSpaceDN/>
              <w:adjustRightInd/>
              <w:jc w:val="center"/>
              <w:rPr>
                <w:rFonts w:eastAsia="Times New Roman"/>
                <w:b/>
                <w:bCs/>
                <w:i w:val="0"/>
                <w:iCs w:val="0"/>
                <w:color w:val="000000"/>
              </w:rPr>
            </w:pPr>
            <w:r w:rsidRPr="00CE5A88">
              <w:rPr>
                <w:rFonts w:eastAsia="Times New Roman"/>
                <w:b/>
                <w:bCs/>
                <w:i w:val="0"/>
                <w:iCs w:val="0"/>
                <w:color w:val="000000"/>
              </w:rPr>
              <w:t>591,00</w:t>
            </w:r>
          </w:p>
        </w:tc>
        <w:tc>
          <w:tcPr>
            <w:tcW w:w="766" w:type="dxa"/>
            <w:tcBorders>
              <w:top w:val="nil"/>
              <w:left w:val="nil"/>
              <w:bottom w:val="single" w:sz="8" w:space="0" w:color="auto"/>
              <w:right w:val="single" w:sz="8" w:space="0" w:color="auto"/>
            </w:tcBorders>
            <w:shd w:val="clear" w:color="auto" w:fill="auto"/>
            <w:noWrap/>
            <w:vAlign w:val="bottom"/>
            <w:hideMark/>
          </w:tcPr>
          <w:p w:rsidR="00CE5A88" w:rsidRPr="00CE5A88" w:rsidRDefault="00CE5A88" w:rsidP="00CE5A88">
            <w:pPr>
              <w:widowControl/>
              <w:autoSpaceDE/>
              <w:autoSpaceDN/>
              <w:adjustRightInd/>
              <w:jc w:val="center"/>
              <w:rPr>
                <w:rFonts w:eastAsia="Times New Roman"/>
                <w:b/>
                <w:bCs/>
                <w:i w:val="0"/>
                <w:iCs w:val="0"/>
                <w:color w:val="000000"/>
              </w:rPr>
            </w:pPr>
            <w:r w:rsidRPr="00CE5A88">
              <w:rPr>
                <w:rFonts w:eastAsia="Times New Roman"/>
                <w:b/>
                <w:bCs/>
                <w:i w:val="0"/>
                <w:iCs w:val="0"/>
                <w:color w:val="000000"/>
              </w:rPr>
              <w:t>250,00</w:t>
            </w:r>
          </w:p>
        </w:tc>
        <w:tc>
          <w:tcPr>
            <w:tcW w:w="793" w:type="dxa"/>
            <w:tcBorders>
              <w:top w:val="nil"/>
              <w:left w:val="nil"/>
              <w:bottom w:val="single" w:sz="8" w:space="0" w:color="auto"/>
              <w:right w:val="single" w:sz="8" w:space="0" w:color="auto"/>
            </w:tcBorders>
            <w:shd w:val="clear" w:color="auto" w:fill="auto"/>
            <w:noWrap/>
            <w:vAlign w:val="bottom"/>
            <w:hideMark/>
          </w:tcPr>
          <w:p w:rsidR="00CE5A88" w:rsidRPr="00CE5A88" w:rsidRDefault="00CE5A88" w:rsidP="00CE5A88">
            <w:pPr>
              <w:widowControl/>
              <w:autoSpaceDE/>
              <w:autoSpaceDN/>
              <w:adjustRightInd/>
              <w:jc w:val="center"/>
              <w:rPr>
                <w:rFonts w:eastAsia="Times New Roman"/>
                <w:b/>
                <w:bCs/>
                <w:i w:val="0"/>
                <w:iCs w:val="0"/>
                <w:color w:val="000000"/>
              </w:rPr>
            </w:pPr>
            <w:r w:rsidRPr="00CE5A88">
              <w:rPr>
                <w:rFonts w:eastAsia="Times New Roman"/>
                <w:b/>
                <w:bCs/>
                <w:i w:val="0"/>
                <w:iCs w:val="0"/>
                <w:color w:val="000000"/>
              </w:rPr>
              <w:t>650,00</w:t>
            </w:r>
          </w:p>
        </w:tc>
        <w:tc>
          <w:tcPr>
            <w:tcW w:w="766" w:type="dxa"/>
            <w:tcBorders>
              <w:top w:val="nil"/>
              <w:left w:val="nil"/>
              <w:bottom w:val="single" w:sz="8" w:space="0" w:color="auto"/>
              <w:right w:val="single" w:sz="8" w:space="0" w:color="auto"/>
            </w:tcBorders>
            <w:shd w:val="clear" w:color="auto" w:fill="auto"/>
            <w:noWrap/>
            <w:vAlign w:val="bottom"/>
            <w:hideMark/>
          </w:tcPr>
          <w:p w:rsidR="00CE5A88" w:rsidRPr="00CE5A88" w:rsidRDefault="00CE5A88" w:rsidP="00CE5A88">
            <w:pPr>
              <w:widowControl/>
              <w:autoSpaceDE/>
              <w:autoSpaceDN/>
              <w:adjustRightInd/>
              <w:jc w:val="center"/>
              <w:rPr>
                <w:rFonts w:eastAsia="Times New Roman"/>
                <w:b/>
                <w:bCs/>
                <w:i w:val="0"/>
                <w:iCs w:val="0"/>
                <w:color w:val="000000"/>
              </w:rPr>
            </w:pPr>
            <w:r w:rsidRPr="00CE5A88">
              <w:rPr>
                <w:rFonts w:eastAsia="Times New Roman"/>
                <w:b/>
                <w:bCs/>
                <w:i w:val="0"/>
                <w:iCs w:val="0"/>
                <w:color w:val="000000"/>
              </w:rPr>
              <w:t>650,00</w:t>
            </w:r>
          </w:p>
        </w:tc>
        <w:tc>
          <w:tcPr>
            <w:tcW w:w="793" w:type="dxa"/>
            <w:tcBorders>
              <w:top w:val="nil"/>
              <w:left w:val="nil"/>
              <w:bottom w:val="single" w:sz="8" w:space="0" w:color="auto"/>
              <w:right w:val="single" w:sz="8" w:space="0" w:color="auto"/>
            </w:tcBorders>
            <w:shd w:val="clear" w:color="auto" w:fill="auto"/>
            <w:noWrap/>
            <w:vAlign w:val="bottom"/>
            <w:hideMark/>
          </w:tcPr>
          <w:p w:rsidR="00CE5A88" w:rsidRPr="00CE5A88" w:rsidRDefault="00CE5A88" w:rsidP="00CE5A88">
            <w:pPr>
              <w:widowControl/>
              <w:autoSpaceDE/>
              <w:autoSpaceDN/>
              <w:adjustRightInd/>
              <w:jc w:val="center"/>
              <w:rPr>
                <w:rFonts w:eastAsia="Times New Roman"/>
                <w:b/>
                <w:bCs/>
                <w:i w:val="0"/>
                <w:iCs w:val="0"/>
                <w:color w:val="000000"/>
              </w:rPr>
            </w:pPr>
            <w:r w:rsidRPr="00CE5A88">
              <w:rPr>
                <w:rFonts w:eastAsia="Times New Roman"/>
                <w:b/>
                <w:bCs/>
                <w:i w:val="0"/>
                <w:iCs w:val="0"/>
                <w:color w:val="000000"/>
              </w:rPr>
              <w:t>650,00</w:t>
            </w:r>
          </w:p>
        </w:tc>
      </w:tr>
    </w:tbl>
    <w:p w:rsidR="00CE5A88" w:rsidRPr="008D6769" w:rsidRDefault="00CE5A88" w:rsidP="00CE5A88">
      <w:pPr>
        <w:ind w:left="142"/>
        <w:rPr>
          <w:b/>
          <w:i w:val="0"/>
          <w:sz w:val="28"/>
          <w:szCs w:val="28"/>
        </w:rPr>
      </w:pPr>
      <w:r w:rsidRPr="008D6769">
        <w:rPr>
          <w:b/>
          <w:i w:val="0"/>
          <w:sz w:val="28"/>
          <w:szCs w:val="28"/>
        </w:rPr>
        <w:t xml:space="preserve">Верно: </w:t>
      </w:r>
    </w:p>
    <w:p w:rsidR="00CE5A88" w:rsidRPr="008D6769" w:rsidRDefault="00CE5A88" w:rsidP="00CE5A88">
      <w:pPr>
        <w:ind w:left="142"/>
        <w:rPr>
          <w:b/>
          <w:i w:val="0"/>
          <w:sz w:val="28"/>
          <w:szCs w:val="28"/>
        </w:rPr>
      </w:pPr>
      <w:r>
        <w:rPr>
          <w:b/>
          <w:i w:val="0"/>
          <w:sz w:val="28"/>
          <w:szCs w:val="28"/>
        </w:rPr>
        <w:t>Консультант</w:t>
      </w:r>
      <w:r w:rsidRPr="008D6769">
        <w:rPr>
          <w:b/>
          <w:i w:val="0"/>
          <w:sz w:val="28"/>
          <w:szCs w:val="28"/>
        </w:rPr>
        <w:t xml:space="preserve"> администрации</w:t>
      </w:r>
    </w:p>
    <w:p w:rsidR="00CE5A88" w:rsidRPr="00CE5A88" w:rsidRDefault="00CE5A88" w:rsidP="00CE5A88">
      <w:pPr>
        <w:rPr>
          <w:b/>
          <w:i w:val="0"/>
          <w:sz w:val="28"/>
          <w:szCs w:val="28"/>
        </w:rPr>
        <w:sectPr w:rsidR="00CE5A88" w:rsidRPr="00CE5A88" w:rsidSect="00CE5A88">
          <w:pgSz w:w="16838" w:h="11906" w:orient="landscape" w:code="9"/>
          <w:pgMar w:top="1361" w:right="720" w:bottom="726" w:left="720" w:header="709" w:footer="709" w:gutter="0"/>
          <w:pgNumType w:start="1"/>
          <w:cols w:space="708"/>
          <w:docGrid w:linePitch="360"/>
        </w:sectPr>
      </w:pPr>
      <w:r>
        <w:rPr>
          <w:b/>
          <w:i w:val="0"/>
          <w:sz w:val="28"/>
          <w:szCs w:val="28"/>
        </w:rPr>
        <w:t xml:space="preserve">  </w:t>
      </w:r>
      <w:r w:rsidRPr="008D6769">
        <w:rPr>
          <w:b/>
          <w:i w:val="0"/>
          <w:sz w:val="28"/>
          <w:szCs w:val="28"/>
        </w:rPr>
        <w:t xml:space="preserve">Пушкинского муниципального образования                     </w:t>
      </w:r>
      <w:r>
        <w:rPr>
          <w:b/>
          <w:i w:val="0"/>
          <w:sz w:val="28"/>
          <w:szCs w:val="28"/>
        </w:rPr>
        <w:t xml:space="preserve">                                                                              А. Н. Симченко</w:t>
      </w:r>
    </w:p>
    <w:p w:rsidR="00350AE1" w:rsidRPr="00350AE1" w:rsidRDefault="00350AE1" w:rsidP="00CE5A88">
      <w:pPr>
        <w:spacing w:line="0" w:lineRule="atLeast"/>
        <w:rPr>
          <w:sz w:val="28"/>
          <w:szCs w:val="28"/>
        </w:rPr>
      </w:pPr>
    </w:p>
    <w:sectPr w:rsidR="00350AE1" w:rsidRPr="00350AE1" w:rsidSect="000C4ED1">
      <w:pgSz w:w="16838" w:h="11906" w:orient="landscape" w:code="9"/>
      <w:pgMar w:top="987" w:right="249" w:bottom="567" w:left="45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EFE" w:rsidRDefault="008C0EFE">
      <w:r>
        <w:separator/>
      </w:r>
    </w:p>
  </w:endnote>
  <w:endnote w:type="continuationSeparator" w:id="0">
    <w:p w:rsidR="008C0EFE" w:rsidRDefault="008C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EFE" w:rsidRDefault="008C0EFE">
      <w:r>
        <w:separator/>
      </w:r>
    </w:p>
  </w:footnote>
  <w:footnote w:type="continuationSeparator" w:id="0">
    <w:p w:rsidR="008C0EFE" w:rsidRDefault="008C0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BE6" w:rsidRDefault="00975BE6" w:rsidP="00DB7E8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5BE6" w:rsidRDefault="00975BE6" w:rsidP="00DB7E83">
    <w:pPr>
      <w:pStyle w:val="a3"/>
      <w:ind w:right="360"/>
    </w:pPr>
  </w:p>
  <w:p w:rsidR="00975BE6" w:rsidRDefault="00975BE6"/>
  <w:p w:rsidR="00975BE6" w:rsidRDefault="00975B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BE6" w:rsidRDefault="00975BE6" w:rsidP="00DB7E8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65F88"/>
    <w:multiLevelType w:val="multilevel"/>
    <w:tmpl w:val="635ACD88"/>
    <w:lvl w:ilvl="0">
      <w:start w:val="1"/>
      <w:numFmt w:val="decimal"/>
      <w:lvlText w:val="%1."/>
      <w:lvlJc w:val="left"/>
      <w:pPr>
        <w:ind w:left="432" w:hanging="432"/>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2D085208"/>
    <w:multiLevelType w:val="hybridMultilevel"/>
    <w:tmpl w:val="2618D7CC"/>
    <w:lvl w:ilvl="0" w:tplc="EC6A52C8">
      <w:start w:val="1"/>
      <w:numFmt w:val="decimal"/>
      <w:lvlText w:val="%1."/>
      <w:lvlJc w:val="left"/>
      <w:pPr>
        <w:ind w:left="3131" w:hanging="360"/>
      </w:pPr>
      <w:rPr>
        <w:rFonts w:hint="default"/>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2">
    <w:nsid w:val="435315A7"/>
    <w:multiLevelType w:val="hybridMultilevel"/>
    <w:tmpl w:val="5A5ACB3C"/>
    <w:lvl w:ilvl="0" w:tplc="167E605E">
      <w:start w:val="1"/>
      <w:numFmt w:val="decimal"/>
      <w:lvlText w:val="%1."/>
      <w:lvlJc w:val="left"/>
      <w:pPr>
        <w:ind w:left="60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A52040"/>
    <w:multiLevelType w:val="hybridMultilevel"/>
    <w:tmpl w:val="12104C3E"/>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F2225"/>
    <w:multiLevelType w:val="multilevel"/>
    <w:tmpl w:val="5F0E0910"/>
    <w:lvl w:ilvl="0">
      <w:start w:val="8"/>
      <w:numFmt w:val="decimal"/>
      <w:lvlText w:val="%1."/>
      <w:lvlJc w:val="left"/>
      <w:pPr>
        <w:ind w:left="1692" w:hanging="1692"/>
      </w:pPr>
      <w:rPr>
        <w:rFonts w:hint="default"/>
      </w:rPr>
    </w:lvl>
    <w:lvl w:ilvl="1">
      <w:start w:val="3"/>
      <w:numFmt w:val="decimal"/>
      <w:lvlText w:val="%1.%2."/>
      <w:lvlJc w:val="left"/>
      <w:pPr>
        <w:ind w:left="2592" w:hanging="1692"/>
      </w:pPr>
      <w:rPr>
        <w:rFonts w:hint="default"/>
      </w:rPr>
    </w:lvl>
    <w:lvl w:ilvl="2">
      <w:start w:val="1"/>
      <w:numFmt w:val="decimal"/>
      <w:lvlText w:val="%1.%2.%3."/>
      <w:lvlJc w:val="left"/>
      <w:pPr>
        <w:ind w:left="3492" w:hanging="1692"/>
      </w:pPr>
      <w:rPr>
        <w:rFonts w:hint="default"/>
      </w:rPr>
    </w:lvl>
    <w:lvl w:ilvl="3">
      <w:start w:val="1"/>
      <w:numFmt w:val="decimal"/>
      <w:lvlText w:val="%1.%2.%3.%4."/>
      <w:lvlJc w:val="left"/>
      <w:pPr>
        <w:ind w:left="4392" w:hanging="1692"/>
      </w:pPr>
      <w:rPr>
        <w:rFonts w:hint="default"/>
      </w:rPr>
    </w:lvl>
    <w:lvl w:ilvl="4">
      <w:start w:val="1"/>
      <w:numFmt w:val="decimal"/>
      <w:lvlText w:val="%1.%2.%3.%4.%5."/>
      <w:lvlJc w:val="left"/>
      <w:pPr>
        <w:ind w:left="5292" w:hanging="1692"/>
      </w:pPr>
      <w:rPr>
        <w:rFonts w:hint="default"/>
      </w:rPr>
    </w:lvl>
    <w:lvl w:ilvl="5">
      <w:start w:val="1"/>
      <w:numFmt w:val="decimal"/>
      <w:lvlText w:val="%1.%2.%3.%4.%5.%6."/>
      <w:lvlJc w:val="left"/>
      <w:pPr>
        <w:ind w:left="6192" w:hanging="1692"/>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9B9"/>
    <w:rsid w:val="0001113E"/>
    <w:rsid w:val="00023495"/>
    <w:rsid w:val="0002403B"/>
    <w:rsid w:val="00026ED9"/>
    <w:rsid w:val="00033A25"/>
    <w:rsid w:val="00033A39"/>
    <w:rsid w:val="0003516E"/>
    <w:rsid w:val="00041F22"/>
    <w:rsid w:val="00052666"/>
    <w:rsid w:val="00052A26"/>
    <w:rsid w:val="00053802"/>
    <w:rsid w:val="00054D16"/>
    <w:rsid w:val="00054EE5"/>
    <w:rsid w:val="00055893"/>
    <w:rsid w:val="00063563"/>
    <w:rsid w:val="0007120B"/>
    <w:rsid w:val="0007445D"/>
    <w:rsid w:val="000821F8"/>
    <w:rsid w:val="00084568"/>
    <w:rsid w:val="000859A7"/>
    <w:rsid w:val="00085EFF"/>
    <w:rsid w:val="000906F6"/>
    <w:rsid w:val="000911BD"/>
    <w:rsid w:val="0009394C"/>
    <w:rsid w:val="00093EB9"/>
    <w:rsid w:val="00095BF9"/>
    <w:rsid w:val="0009679B"/>
    <w:rsid w:val="000A43AD"/>
    <w:rsid w:val="000A6CC6"/>
    <w:rsid w:val="000B02CF"/>
    <w:rsid w:val="000B34BC"/>
    <w:rsid w:val="000B46F7"/>
    <w:rsid w:val="000B523C"/>
    <w:rsid w:val="000B6E17"/>
    <w:rsid w:val="000C0412"/>
    <w:rsid w:val="000C0D69"/>
    <w:rsid w:val="000C27D4"/>
    <w:rsid w:val="000C4921"/>
    <w:rsid w:val="000C4ED1"/>
    <w:rsid w:val="000C6853"/>
    <w:rsid w:val="000D5779"/>
    <w:rsid w:val="000D71E2"/>
    <w:rsid w:val="000E2A05"/>
    <w:rsid w:val="000F64B6"/>
    <w:rsid w:val="00100680"/>
    <w:rsid w:val="001007FE"/>
    <w:rsid w:val="00105098"/>
    <w:rsid w:val="00107225"/>
    <w:rsid w:val="00111479"/>
    <w:rsid w:val="001129F1"/>
    <w:rsid w:val="001142F8"/>
    <w:rsid w:val="001242B8"/>
    <w:rsid w:val="00133320"/>
    <w:rsid w:val="001346FC"/>
    <w:rsid w:val="00145B18"/>
    <w:rsid w:val="00151EC3"/>
    <w:rsid w:val="0015351A"/>
    <w:rsid w:val="0015465A"/>
    <w:rsid w:val="0016033A"/>
    <w:rsid w:val="001713FA"/>
    <w:rsid w:val="00172904"/>
    <w:rsid w:val="00186FF6"/>
    <w:rsid w:val="00190647"/>
    <w:rsid w:val="00196C55"/>
    <w:rsid w:val="00197EAB"/>
    <w:rsid w:val="001A0110"/>
    <w:rsid w:val="001A282D"/>
    <w:rsid w:val="001B755C"/>
    <w:rsid w:val="001B7EE4"/>
    <w:rsid w:val="001C382A"/>
    <w:rsid w:val="001D0854"/>
    <w:rsid w:val="001D0969"/>
    <w:rsid w:val="002003F8"/>
    <w:rsid w:val="00200763"/>
    <w:rsid w:val="00203F6D"/>
    <w:rsid w:val="00211628"/>
    <w:rsid w:val="0021480A"/>
    <w:rsid w:val="00230F89"/>
    <w:rsid w:val="00231E2D"/>
    <w:rsid w:val="00240C60"/>
    <w:rsid w:val="00242F70"/>
    <w:rsid w:val="00243928"/>
    <w:rsid w:val="00246ABB"/>
    <w:rsid w:val="00247F7A"/>
    <w:rsid w:val="00252F4D"/>
    <w:rsid w:val="00257669"/>
    <w:rsid w:val="00257B81"/>
    <w:rsid w:val="002619B9"/>
    <w:rsid w:val="00264E45"/>
    <w:rsid w:val="002679DD"/>
    <w:rsid w:val="00267BA6"/>
    <w:rsid w:val="0027080C"/>
    <w:rsid w:val="00271BEC"/>
    <w:rsid w:val="00272E52"/>
    <w:rsid w:val="002765EC"/>
    <w:rsid w:val="00280161"/>
    <w:rsid w:val="00280A4E"/>
    <w:rsid w:val="002867EC"/>
    <w:rsid w:val="00291053"/>
    <w:rsid w:val="00291505"/>
    <w:rsid w:val="00293EFD"/>
    <w:rsid w:val="0029491C"/>
    <w:rsid w:val="00294A8E"/>
    <w:rsid w:val="002A33EE"/>
    <w:rsid w:val="002A4278"/>
    <w:rsid w:val="002A4443"/>
    <w:rsid w:val="002B2145"/>
    <w:rsid w:val="002B7714"/>
    <w:rsid w:val="002C6219"/>
    <w:rsid w:val="002D000B"/>
    <w:rsid w:val="002D36CA"/>
    <w:rsid w:val="002D4009"/>
    <w:rsid w:val="002D453A"/>
    <w:rsid w:val="002E07A3"/>
    <w:rsid w:val="002F0193"/>
    <w:rsid w:val="002F7041"/>
    <w:rsid w:val="003033B3"/>
    <w:rsid w:val="00304D0A"/>
    <w:rsid w:val="00305B7B"/>
    <w:rsid w:val="0031313D"/>
    <w:rsid w:val="0031410B"/>
    <w:rsid w:val="00314960"/>
    <w:rsid w:val="0031581A"/>
    <w:rsid w:val="003163A9"/>
    <w:rsid w:val="00316CED"/>
    <w:rsid w:val="003210F4"/>
    <w:rsid w:val="00324031"/>
    <w:rsid w:val="00324CE7"/>
    <w:rsid w:val="00325143"/>
    <w:rsid w:val="00336133"/>
    <w:rsid w:val="0034058E"/>
    <w:rsid w:val="003412C1"/>
    <w:rsid w:val="00343674"/>
    <w:rsid w:val="00347D11"/>
    <w:rsid w:val="0035058E"/>
    <w:rsid w:val="00350AE1"/>
    <w:rsid w:val="00352395"/>
    <w:rsid w:val="00352B4D"/>
    <w:rsid w:val="00352CA6"/>
    <w:rsid w:val="00357DC8"/>
    <w:rsid w:val="0036088C"/>
    <w:rsid w:val="003626A1"/>
    <w:rsid w:val="00363A2D"/>
    <w:rsid w:val="003701BC"/>
    <w:rsid w:val="00380C6F"/>
    <w:rsid w:val="003903FD"/>
    <w:rsid w:val="00390543"/>
    <w:rsid w:val="00396D5F"/>
    <w:rsid w:val="00397D9F"/>
    <w:rsid w:val="003A3C27"/>
    <w:rsid w:val="003B38BC"/>
    <w:rsid w:val="003B58C0"/>
    <w:rsid w:val="003B5B48"/>
    <w:rsid w:val="003B7AA4"/>
    <w:rsid w:val="003E1EFE"/>
    <w:rsid w:val="003E3657"/>
    <w:rsid w:val="003E55A9"/>
    <w:rsid w:val="003E77E3"/>
    <w:rsid w:val="003F0993"/>
    <w:rsid w:val="003F54F7"/>
    <w:rsid w:val="003F5DE0"/>
    <w:rsid w:val="003F6FF9"/>
    <w:rsid w:val="004007B7"/>
    <w:rsid w:val="0040432D"/>
    <w:rsid w:val="00406812"/>
    <w:rsid w:val="00406C34"/>
    <w:rsid w:val="00415AA4"/>
    <w:rsid w:val="00420FCE"/>
    <w:rsid w:val="00423CE5"/>
    <w:rsid w:val="004261CE"/>
    <w:rsid w:val="0043563E"/>
    <w:rsid w:val="00437AF5"/>
    <w:rsid w:val="00446824"/>
    <w:rsid w:val="00455BBC"/>
    <w:rsid w:val="00455C28"/>
    <w:rsid w:val="00463202"/>
    <w:rsid w:val="00465DB2"/>
    <w:rsid w:val="00477B8B"/>
    <w:rsid w:val="004841B9"/>
    <w:rsid w:val="0048430E"/>
    <w:rsid w:val="00494363"/>
    <w:rsid w:val="0049472D"/>
    <w:rsid w:val="004A251F"/>
    <w:rsid w:val="004A2604"/>
    <w:rsid w:val="004A37D2"/>
    <w:rsid w:val="004A54C7"/>
    <w:rsid w:val="004A5CBC"/>
    <w:rsid w:val="004A6533"/>
    <w:rsid w:val="004A7F6D"/>
    <w:rsid w:val="004B5103"/>
    <w:rsid w:val="004D0CF5"/>
    <w:rsid w:val="004D2C19"/>
    <w:rsid w:val="004D54A8"/>
    <w:rsid w:val="004D6D4D"/>
    <w:rsid w:val="004E0775"/>
    <w:rsid w:val="004E0815"/>
    <w:rsid w:val="004E26C4"/>
    <w:rsid w:val="004F031A"/>
    <w:rsid w:val="004F65F0"/>
    <w:rsid w:val="004F7407"/>
    <w:rsid w:val="00503819"/>
    <w:rsid w:val="005058E0"/>
    <w:rsid w:val="005072E7"/>
    <w:rsid w:val="005127C0"/>
    <w:rsid w:val="00513BCC"/>
    <w:rsid w:val="00521FF5"/>
    <w:rsid w:val="00524730"/>
    <w:rsid w:val="00524F09"/>
    <w:rsid w:val="00525CD2"/>
    <w:rsid w:val="00532275"/>
    <w:rsid w:val="005425B9"/>
    <w:rsid w:val="005435EB"/>
    <w:rsid w:val="00547584"/>
    <w:rsid w:val="00550D85"/>
    <w:rsid w:val="00552F42"/>
    <w:rsid w:val="0056270D"/>
    <w:rsid w:val="00565003"/>
    <w:rsid w:val="00565AEC"/>
    <w:rsid w:val="005673F8"/>
    <w:rsid w:val="00570A79"/>
    <w:rsid w:val="00571A6D"/>
    <w:rsid w:val="00574299"/>
    <w:rsid w:val="00574AFA"/>
    <w:rsid w:val="0057565C"/>
    <w:rsid w:val="005767A8"/>
    <w:rsid w:val="00576CA2"/>
    <w:rsid w:val="005770FB"/>
    <w:rsid w:val="00580A41"/>
    <w:rsid w:val="00582538"/>
    <w:rsid w:val="00584A26"/>
    <w:rsid w:val="0059005C"/>
    <w:rsid w:val="005906BD"/>
    <w:rsid w:val="005911EC"/>
    <w:rsid w:val="00591A9B"/>
    <w:rsid w:val="00593889"/>
    <w:rsid w:val="00593DA7"/>
    <w:rsid w:val="005A14EF"/>
    <w:rsid w:val="005A24E7"/>
    <w:rsid w:val="005A402C"/>
    <w:rsid w:val="005A5E5A"/>
    <w:rsid w:val="005B7BA6"/>
    <w:rsid w:val="005C0C0E"/>
    <w:rsid w:val="005C1D18"/>
    <w:rsid w:val="005C3746"/>
    <w:rsid w:val="005C4532"/>
    <w:rsid w:val="005C5F0A"/>
    <w:rsid w:val="005C7243"/>
    <w:rsid w:val="005D2EB9"/>
    <w:rsid w:val="005D3BB7"/>
    <w:rsid w:val="005E0968"/>
    <w:rsid w:val="005E54B7"/>
    <w:rsid w:val="005E6CAD"/>
    <w:rsid w:val="005F093C"/>
    <w:rsid w:val="005F1DCF"/>
    <w:rsid w:val="005F5F20"/>
    <w:rsid w:val="00600146"/>
    <w:rsid w:val="00601B90"/>
    <w:rsid w:val="00601BDD"/>
    <w:rsid w:val="006104A6"/>
    <w:rsid w:val="00621875"/>
    <w:rsid w:val="00621A82"/>
    <w:rsid w:val="00624C54"/>
    <w:rsid w:val="00627626"/>
    <w:rsid w:val="006317D2"/>
    <w:rsid w:val="006339FD"/>
    <w:rsid w:val="006357A2"/>
    <w:rsid w:val="006400C6"/>
    <w:rsid w:val="00646BF3"/>
    <w:rsid w:val="00646BFA"/>
    <w:rsid w:val="006625CB"/>
    <w:rsid w:val="00664310"/>
    <w:rsid w:val="00676813"/>
    <w:rsid w:val="006822F6"/>
    <w:rsid w:val="00682A5E"/>
    <w:rsid w:val="006838C1"/>
    <w:rsid w:val="00686512"/>
    <w:rsid w:val="00686756"/>
    <w:rsid w:val="006910EB"/>
    <w:rsid w:val="00692DDD"/>
    <w:rsid w:val="006A4836"/>
    <w:rsid w:val="006A6E4A"/>
    <w:rsid w:val="006B0F4C"/>
    <w:rsid w:val="006B128D"/>
    <w:rsid w:val="006B42E6"/>
    <w:rsid w:val="006B7579"/>
    <w:rsid w:val="006C2B2B"/>
    <w:rsid w:val="006C30A3"/>
    <w:rsid w:val="006C668D"/>
    <w:rsid w:val="006D0F36"/>
    <w:rsid w:val="006D14F3"/>
    <w:rsid w:val="006D3C9D"/>
    <w:rsid w:val="006D3E70"/>
    <w:rsid w:val="006E3264"/>
    <w:rsid w:val="006E4A37"/>
    <w:rsid w:val="006F0888"/>
    <w:rsid w:val="006F2D2F"/>
    <w:rsid w:val="006F2E3A"/>
    <w:rsid w:val="00700A65"/>
    <w:rsid w:val="00701187"/>
    <w:rsid w:val="007113D1"/>
    <w:rsid w:val="00712A50"/>
    <w:rsid w:val="0071765C"/>
    <w:rsid w:val="00717DDA"/>
    <w:rsid w:val="00724393"/>
    <w:rsid w:val="007276C0"/>
    <w:rsid w:val="0073332D"/>
    <w:rsid w:val="00737C9E"/>
    <w:rsid w:val="0074179F"/>
    <w:rsid w:val="00742DA2"/>
    <w:rsid w:val="007632DF"/>
    <w:rsid w:val="00774353"/>
    <w:rsid w:val="00781A0A"/>
    <w:rsid w:val="00781EC9"/>
    <w:rsid w:val="00784B38"/>
    <w:rsid w:val="00784C79"/>
    <w:rsid w:val="00785826"/>
    <w:rsid w:val="00791B50"/>
    <w:rsid w:val="00792D9E"/>
    <w:rsid w:val="00793CA2"/>
    <w:rsid w:val="007947C3"/>
    <w:rsid w:val="007A50B4"/>
    <w:rsid w:val="007A681F"/>
    <w:rsid w:val="007B0241"/>
    <w:rsid w:val="007B45C3"/>
    <w:rsid w:val="007C13AA"/>
    <w:rsid w:val="007C3A3F"/>
    <w:rsid w:val="007C7BED"/>
    <w:rsid w:val="007D27D8"/>
    <w:rsid w:val="007D42DF"/>
    <w:rsid w:val="007D4DD2"/>
    <w:rsid w:val="007D6992"/>
    <w:rsid w:val="007D71A1"/>
    <w:rsid w:val="007D7855"/>
    <w:rsid w:val="007E4C2E"/>
    <w:rsid w:val="007E5FAF"/>
    <w:rsid w:val="007F2D9C"/>
    <w:rsid w:val="007F755D"/>
    <w:rsid w:val="00805F5F"/>
    <w:rsid w:val="008074E1"/>
    <w:rsid w:val="00815B38"/>
    <w:rsid w:val="0082054C"/>
    <w:rsid w:val="0082294D"/>
    <w:rsid w:val="00830ED7"/>
    <w:rsid w:val="008352B8"/>
    <w:rsid w:val="00835AEB"/>
    <w:rsid w:val="00835BC5"/>
    <w:rsid w:val="00835D5E"/>
    <w:rsid w:val="00836872"/>
    <w:rsid w:val="008379AA"/>
    <w:rsid w:val="008419A5"/>
    <w:rsid w:val="008450B4"/>
    <w:rsid w:val="0084513C"/>
    <w:rsid w:val="00846015"/>
    <w:rsid w:val="00851CC4"/>
    <w:rsid w:val="0086552B"/>
    <w:rsid w:val="008730C3"/>
    <w:rsid w:val="00877DD5"/>
    <w:rsid w:val="00881C50"/>
    <w:rsid w:val="00884F0A"/>
    <w:rsid w:val="00886460"/>
    <w:rsid w:val="00890494"/>
    <w:rsid w:val="008A082A"/>
    <w:rsid w:val="008A2033"/>
    <w:rsid w:val="008A7C2E"/>
    <w:rsid w:val="008B000C"/>
    <w:rsid w:val="008B0331"/>
    <w:rsid w:val="008B1C81"/>
    <w:rsid w:val="008B1E5A"/>
    <w:rsid w:val="008B451F"/>
    <w:rsid w:val="008B57AA"/>
    <w:rsid w:val="008B66C3"/>
    <w:rsid w:val="008C0EFE"/>
    <w:rsid w:val="008C2AE8"/>
    <w:rsid w:val="008C4388"/>
    <w:rsid w:val="008C4419"/>
    <w:rsid w:val="008C467E"/>
    <w:rsid w:val="008C7929"/>
    <w:rsid w:val="008D3611"/>
    <w:rsid w:val="008D6769"/>
    <w:rsid w:val="008D787A"/>
    <w:rsid w:val="008D7B2A"/>
    <w:rsid w:val="008E03C5"/>
    <w:rsid w:val="008E0B34"/>
    <w:rsid w:val="008E3E31"/>
    <w:rsid w:val="008F2F91"/>
    <w:rsid w:val="008F53B3"/>
    <w:rsid w:val="008F55EE"/>
    <w:rsid w:val="008F5BDC"/>
    <w:rsid w:val="008F6A3E"/>
    <w:rsid w:val="008F6BE9"/>
    <w:rsid w:val="00901780"/>
    <w:rsid w:val="00905239"/>
    <w:rsid w:val="009077A5"/>
    <w:rsid w:val="00910E2D"/>
    <w:rsid w:val="009125A0"/>
    <w:rsid w:val="009138EF"/>
    <w:rsid w:val="00915630"/>
    <w:rsid w:val="009235EA"/>
    <w:rsid w:val="00925337"/>
    <w:rsid w:val="00925B0B"/>
    <w:rsid w:val="00927EA3"/>
    <w:rsid w:val="00933553"/>
    <w:rsid w:val="00935EE4"/>
    <w:rsid w:val="00936157"/>
    <w:rsid w:val="009419DC"/>
    <w:rsid w:val="0094302C"/>
    <w:rsid w:val="0094478A"/>
    <w:rsid w:val="00965C98"/>
    <w:rsid w:val="009678F5"/>
    <w:rsid w:val="009740B3"/>
    <w:rsid w:val="00975BE6"/>
    <w:rsid w:val="00976EA2"/>
    <w:rsid w:val="00980419"/>
    <w:rsid w:val="00981795"/>
    <w:rsid w:val="00983B35"/>
    <w:rsid w:val="00986432"/>
    <w:rsid w:val="00991E3F"/>
    <w:rsid w:val="0099560E"/>
    <w:rsid w:val="00995C8F"/>
    <w:rsid w:val="0099603E"/>
    <w:rsid w:val="009A1DBE"/>
    <w:rsid w:val="009A2189"/>
    <w:rsid w:val="009A21D1"/>
    <w:rsid w:val="009A490E"/>
    <w:rsid w:val="009A7847"/>
    <w:rsid w:val="009B4694"/>
    <w:rsid w:val="009B58E2"/>
    <w:rsid w:val="009C2A27"/>
    <w:rsid w:val="009C4876"/>
    <w:rsid w:val="009C599A"/>
    <w:rsid w:val="009D3360"/>
    <w:rsid w:val="009D6FD9"/>
    <w:rsid w:val="009D7B23"/>
    <w:rsid w:val="009E1755"/>
    <w:rsid w:val="009F11A5"/>
    <w:rsid w:val="00A0794E"/>
    <w:rsid w:val="00A101C4"/>
    <w:rsid w:val="00A13DA8"/>
    <w:rsid w:val="00A243EF"/>
    <w:rsid w:val="00A26077"/>
    <w:rsid w:val="00A26456"/>
    <w:rsid w:val="00A31F17"/>
    <w:rsid w:val="00A411C2"/>
    <w:rsid w:val="00A44623"/>
    <w:rsid w:val="00A4714F"/>
    <w:rsid w:val="00A50973"/>
    <w:rsid w:val="00A5302F"/>
    <w:rsid w:val="00A542AA"/>
    <w:rsid w:val="00A54BF4"/>
    <w:rsid w:val="00A60492"/>
    <w:rsid w:val="00A631EA"/>
    <w:rsid w:val="00A67A78"/>
    <w:rsid w:val="00A719E9"/>
    <w:rsid w:val="00A738E6"/>
    <w:rsid w:val="00A81A6A"/>
    <w:rsid w:val="00A841EF"/>
    <w:rsid w:val="00A8661C"/>
    <w:rsid w:val="00A874E7"/>
    <w:rsid w:val="00A877A0"/>
    <w:rsid w:val="00A933EE"/>
    <w:rsid w:val="00AA05D7"/>
    <w:rsid w:val="00AA4D12"/>
    <w:rsid w:val="00AA7986"/>
    <w:rsid w:val="00AB32D8"/>
    <w:rsid w:val="00AC0F7B"/>
    <w:rsid w:val="00AC3C97"/>
    <w:rsid w:val="00AC4B6A"/>
    <w:rsid w:val="00AC6630"/>
    <w:rsid w:val="00AC798A"/>
    <w:rsid w:val="00AD70CD"/>
    <w:rsid w:val="00AE2943"/>
    <w:rsid w:val="00AF26F1"/>
    <w:rsid w:val="00B0124E"/>
    <w:rsid w:val="00B0226C"/>
    <w:rsid w:val="00B03EDB"/>
    <w:rsid w:val="00B124EB"/>
    <w:rsid w:val="00B1537F"/>
    <w:rsid w:val="00B22C63"/>
    <w:rsid w:val="00B330D8"/>
    <w:rsid w:val="00B50204"/>
    <w:rsid w:val="00B50CF2"/>
    <w:rsid w:val="00B51807"/>
    <w:rsid w:val="00B53AF8"/>
    <w:rsid w:val="00B5590A"/>
    <w:rsid w:val="00B600F9"/>
    <w:rsid w:val="00B60E26"/>
    <w:rsid w:val="00B767A8"/>
    <w:rsid w:val="00B841E7"/>
    <w:rsid w:val="00B842EC"/>
    <w:rsid w:val="00B84ACD"/>
    <w:rsid w:val="00B87F9F"/>
    <w:rsid w:val="00B96FBF"/>
    <w:rsid w:val="00BA24AE"/>
    <w:rsid w:val="00BB03A4"/>
    <w:rsid w:val="00BB22B4"/>
    <w:rsid w:val="00BB25C7"/>
    <w:rsid w:val="00BB2B8A"/>
    <w:rsid w:val="00BB2CE8"/>
    <w:rsid w:val="00BB3FD5"/>
    <w:rsid w:val="00BB44BF"/>
    <w:rsid w:val="00BC1D9E"/>
    <w:rsid w:val="00BC327F"/>
    <w:rsid w:val="00BC404D"/>
    <w:rsid w:val="00BD0455"/>
    <w:rsid w:val="00BE0477"/>
    <w:rsid w:val="00BE4887"/>
    <w:rsid w:val="00BF30DE"/>
    <w:rsid w:val="00BF60BF"/>
    <w:rsid w:val="00BF7984"/>
    <w:rsid w:val="00C07E5B"/>
    <w:rsid w:val="00C11B3B"/>
    <w:rsid w:val="00C11C25"/>
    <w:rsid w:val="00C12B3B"/>
    <w:rsid w:val="00C15CB6"/>
    <w:rsid w:val="00C2108D"/>
    <w:rsid w:val="00C21A3A"/>
    <w:rsid w:val="00C2436E"/>
    <w:rsid w:val="00C2485B"/>
    <w:rsid w:val="00C367FE"/>
    <w:rsid w:val="00C37986"/>
    <w:rsid w:val="00C37FEC"/>
    <w:rsid w:val="00C4033A"/>
    <w:rsid w:val="00C41CD4"/>
    <w:rsid w:val="00C547E5"/>
    <w:rsid w:val="00C54D1A"/>
    <w:rsid w:val="00C55255"/>
    <w:rsid w:val="00C56C95"/>
    <w:rsid w:val="00C63981"/>
    <w:rsid w:val="00C645DE"/>
    <w:rsid w:val="00C65BCF"/>
    <w:rsid w:val="00C73B33"/>
    <w:rsid w:val="00C7653E"/>
    <w:rsid w:val="00C81206"/>
    <w:rsid w:val="00C81AED"/>
    <w:rsid w:val="00C8499A"/>
    <w:rsid w:val="00C85AD3"/>
    <w:rsid w:val="00C96FCE"/>
    <w:rsid w:val="00CA44C8"/>
    <w:rsid w:val="00CA4504"/>
    <w:rsid w:val="00CB5149"/>
    <w:rsid w:val="00CC5C47"/>
    <w:rsid w:val="00CC5E43"/>
    <w:rsid w:val="00CD6B9A"/>
    <w:rsid w:val="00CE443C"/>
    <w:rsid w:val="00CE449A"/>
    <w:rsid w:val="00CE5210"/>
    <w:rsid w:val="00CE52D7"/>
    <w:rsid w:val="00CE5A88"/>
    <w:rsid w:val="00CF311F"/>
    <w:rsid w:val="00CF3A22"/>
    <w:rsid w:val="00D016A3"/>
    <w:rsid w:val="00D03805"/>
    <w:rsid w:val="00D062E3"/>
    <w:rsid w:val="00D07963"/>
    <w:rsid w:val="00D121BB"/>
    <w:rsid w:val="00D125D7"/>
    <w:rsid w:val="00D1383B"/>
    <w:rsid w:val="00D16BDF"/>
    <w:rsid w:val="00D16F9E"/>
    <w:rsid w:val="00D258E3"/>
    <w:rsid w:val="00D26CB3"/>
    <w:rsid w:val="00D30BAE"/>
    <w:rsid w:val="00D35250"/>
    <w:rsid w:val="00D374BC"/>
    <w:rsid w:val="00D37B3C"/>
    <w:rsid w:val="00D4398C"/>
    <w:rsid w:val="00D46D7A"/>
    <w:rsid w:val="00D50BD8"/>
    <w:rsid w:val="00D63DDC"/>
    <w:rsid w:val="00D66840"/>
    <w:rsid w:val="00D818A8"/>
    <w:rsid w:val="00D820E6"/>
    <w:rsid w:val="00D873C2"/>
    <w:rsid w:val="00D91741"/>
    <w:rsid w:val="00D941F5"/>
    <w:rsid w:val="00DA013D"/>
    <w:rsid w:val="00DA0C68"/>
    <w:rsid w:val="00DA1283"/>
    <w:rsid w:val="00DA1E68"/>
    <w:rsid w:val="00DB280F"/>
    <w:rsid w:val="00DB33B2"/>
    <w:rsid w:val="00DB3582"/>
    <w:rsid w:val="00DB5791"/>
    <w:rsid w:val="00DB7634"/>
    <w:rsid w:val="00DB7E83"/>
    <w:rsid w:val="00DC03EB"/>
    <w:rsid w:val="00DC1393"/>
    <w:rsid w:val="00DC30FB"/>
    <w:rsid w:val="00DC69AD"/>
    <w:rsid w:val="00DD3327"/>
    <w:rsid w:val="00DD7BB6"/>
    <w:rsid w:val="00DE6037"/>
    <w:rsid w:val="00DE6FE3"/>
    <w:rsid w:val="00DF1968"/>
    <w:rsid w:val="00DF70EE"/>
    <w:rsid w:val="00E04C57"/>
    <w:rsid w:val="00E168C1"/>
    <w:rsid w:val="00E17198"/>
    <w:rsid w:val="00E20598"/>
    <w:rsid w:val="00E25841"/>
    <w:rsid w:val="00E2750F"/>
    <w:rsid w:val="00E31646"/>
    <w:rsid w:val="00E36766"/>
    <w:rsid w:val="00E36B70"/>
    <w:rsid w:val="00E47DB1"/>
    <w:rsid w:val="00E514BE"/>
    <w:rsid w:val="00E65530"/>
    <w:rsid w:val="00E65B5B"/>
    <w:rsid w:val="00E663A9"/>
    <w:rsid w:val="00E66A1B"/>
    <w:rsid w:val="00E7723A"/>
    <w:rsid w:val="00EA47DA"/>
    <w:rsid w:val="00EA7822"/>
    <w:rsid w:val="00EA788A"/>
    <w:rsid w:val="00EB49F6"/>
    <w:rsid w:val="00EB52B8"/>
    <w:rsid w:val="00EC287D"/>
    <w:rsid w:val="00EC4058"/>
    <w:rsid w:val="00EC56D0"/>
    <w:rsid w:val="00EC69AA"/>
    <w:rsid w:val="00ED4659"/>
    <w:rsid w:val="00ED68F2"/>
    <w:rsid w:val="00EE1F23"/>
    <w:rsid w:val="00EE633D"/>
    <w:rsid w:val="00EF020A"/>
    <w:rsid w:val="00EF7E31"/>
    <w:rsid w:val="00F007F2"/>
    <w:rsid w:val="00F02A6B"/>
    <w:rsid w:val="00F07078"/>
    <w:rsid w:val="00F11BD0"/>
    <w:rsid w:val="00F157EA"/>
    <w:rsid w:val="00F159B2"/>
    <w:rsid w:val="00F162EA"/>
    <w:rsid w:val="00F211EA"/>
    <w:rsid w:val="00F24B2E"/>
    <w:rsid w:val="00F2515D"/>
    <w:rsid w:val="00F2657A"/>
    <w:rsid w:val="00F36A86"/>
    <w:rsid w:val="00F4016B"/>
    <w:rsid w:val="00F406C3"/>
    <w:rsid w:val="00F415F8"/>
    <w:rsid w:val="00F4500C"/>
    <w:rsid w:val="00F45F6E"/>
    <w:rsid w:val="00F47715"/>
    <w:rsid w:val="00F54112"/>
    <w:rsid w:val="00F54484"/>
    <w:rsid w:val="00F578B5"/>
    <w:rsid w:val="00F6217C"/>
    <w:rsid w:val="00F70011"/>
    <w:rsid w:val="00F701E5"/>
    <w:rsid w:val="00F72193"/>
    <w:rsid w:val="00F73A2E"/>
    <w:rsid w:val="00F809B1"/>
    <w:rsid w:val="00F86384"/>
    <w:rsid w:val="00F86827"/>
    <w:rsid w:val="00F90255"/>
    <w:rsid w:val="00F9122B"/>
    <w:rsid w:val="00F921F8"/>
    <w:rsid w:val="00F97FDD"/>
    <w:rsid w:val="00FA4BBE"/>
    <w:rsid w:val="00FB2ED9"/>
    <w:rsid w:val="00FB6941"/>
    <w:rsid w:val="00FB70BE"/>
    <w:rsid w:val="00FC647E"/>
    <w:rsid w:val="00FC64FE"/>
    <w:rsid w:val="00FC792E"/>
    <w:rsid w:val="00FD0C03"/>
    <w:rsid w:val="00FD3A15"/>
    <w:rsid w:val="00FD60A3"/>
    <w:rsid w:val="00FD6FDC"/>
    <w:rsid w:val="00FE258A"/>
    <w:rsid w:val="00FE3E38"/>
    <w:rsid w:val="00FE49AE"/>
    <w:rsid w:val="00FE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9B9"/>
    <w:pPr>
      <w:widowControl w:val="0"/>
      <w:autoSpaceDE w:val="0"/>
      <w:autoSpaceDN w:val="0"/>
      <w:adjustRightInd w:val="0"/>
      <w:spacing w:after="0" w:line="240" w:lineRule="auto"/>
    </w:pPr>
    <w:rPr>
      <w:rFonts w:ascii="Times New Roman" w:eastAsiaTheme="minorEastAsia" w:hAnsi="Times New Roman" w:cs="Times New Roman"/>
      <w:i/>
      <w:iCs/>
      <w:sz w:val="20"/>
      <w:szCs w:val="20"/>
      <w:lang w:eastAsia="ru-RU"/>
    </w:rPr>
  </w:style>
  <w:style w:type="paragraph" w:styleId="4">
    <w:name w:val="heading 4"/>
    <w:basedOn w:val="a"/>
    <w:next w:val="a"/>
    <w:link w:val="40"/>
    <w:qFormat/>
    <w:rsid w:val="00314960"/>
    <w:pPr>
      <w:keepNext/>
      <w:widowControl/>
      <w:autoSpaceDE/>
      <w:autoSpaceDN/>
      <w:adjustRightInd/>
      <w:outlineLvl w:val="3"/>
    </w:pPr>
    <w:rPr>
      <w:rFonts w:eastAsia="Times New Roman"/>
      <w:b/>
      <w:i w:val="0"/>
      <w:i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9472D"/>
    <w:pPr>
      <w:widowControl/>
      <w:tabs>
        <w:tab w:val="center" w:pos="4677"/>
        <w:tab w:val="right" w:pos="9355"/>
      </w:tabs>
      <w:suppressAutoHyphens/>
      <w:autoSpaceDE/>
      <w:autoSpaceDN/>
      <w:adjustRightInd/>
    </w:pPr>
    <w:rPr>
      <w:rFonts w:eastAsia="Times New Roman"/>
      <w:i w:val="0"/>
      <w:iCs w:val="0"/>
      <w:sz w:val="24"/>
      <w:szCs w:val="24"/>
      <w:lang w:eastAsia="ar-SA"/>
    </w:rPr>
  </w:style>
  <w:style w:type="character" w:customStyle="1" w:styleId="a4">
    <w:name w:val="Верхний колонтитул Знак"/>
    <w:basedOn w:val="a0"/>
    <w:link w:val="a3"/>
    <w:rsid w:val="0049472D"/>
    <w:rPr>
      <w:rFonts w:ascii="Times New Roman" w:eastAsia="Times New Roman" w:hAnsi="Times New Roman" w:cs="Times New Roman"/>
      <w:sz w:val="24"/>
      <w:szCs w:val="24"/>
      <w:lang w:eastAsia="ar-SA"/>
    </w:rPr>
  </w:style>
  <w:style w:type="character" w:styleId="a5">
    <w:name w:val="page number"/>
    <w:basedOn w:val="a0"/>
    <w:rsid w:val="0049472D"/>
  </w:style>
  <w:style w:type="paragraph" w:customStyle="1" w:styleId="11">
    <w:name w:val="Знак Знак Знак Знак Знак Знак1 Знак Знак Знак Знак Знак Знак Знак Знак Знак Знак Знак Знак Знак Знак Знак1 Знак Знак Знак Знак"/>
    <w:basedOn w:val="a"/>
    <w:rsid w:val="0049472D"/>
    <w:pPr>
      <w:widowControl/>
      <w:autoSpaceDE/>
      <w:autoSpaceDN/>
      <w:adjustRightInd/>
      <w:spacing w:before="100" w:beforeAutospacing="1" w:after="100" w:afterAutospacing="1"/>
    </w:pPr>
    <w:rPr>
      <w:rFonts w:ascii="Tahoma" w:eastAsia="Times New Roman" w:hAnsi="Tahoma"/>
      <w:i w:val="0"/>
      <w:iCs w:val="0"/>
      <w:lang w:val="en-US" w:eastAsia="en-US"/>
    </w:rPr>
  </w:style>
  <w:style w:type="character" w:customStyle="1" w:styleId="40">
    <w:name w:val="Заголовок 4 Знак"/>
    <w:basedOn w:val="a0"/>
    <w:link w:val="4"/>
    <w:rsid w:val="00314960"/>
    <w:rPr>
      <w:rFonts w:ascii="Times New Roman" w:eastAsia="Times New Roman" w:hAnsi="Times New Roman" w:cs="Times New Roman"/>
      <w:b/>
      <w:sz w:val="28"/>
      <w:szCs w:val="20"/>
      <w:lang w:eastAsia="ru-RU"/>
    </w:rPr>
  </w:style>
  <w:style w:type="paragraph" w:styleId="a6">
    <w:name w:val="Body Text"/>
    <w:basedOn w:val="a"/>
    <w:link w:val="a7"/>
    <w:rsid w:val="00314960"/>
    <w:pPr>
      <w:widowControl/>
      <w:autoSpaceDE/>
      <w:autoSpaceDN/>
      <w:adjustRightInd/>
    </w:pPr>
    <w:rPr>
      <w:rFonts w:eastAsia="Times New Roman"/>
      <w:i w:val="0"/>
      <w:iCs w:val="0"/>
      <w:sz w:val="28"/>
    </w:rPr>
  </w:style>
  <w:style w:type="character" w:customStyle="1" w:styleId="a7">
    <w:name w:val="Основной текст Знак"/>
    <w:basedOn w:val="a0"/>
    <w:link w:val="a6"/>
    <w:rsid w:val="0031496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14960"/>
    <w:rPr>
      <w:rFonts w:ascii="Tahoma" w:hAnsi="Tahoma" w:cs="Tahoma"/>
      <w:sz w:val="16"/>
      <w:szCs w:val="16"/>
    </w:rPr>
  </w:style>
  <w:style w:type="character" w:customStyle="1" w:styleId="a9">
    <w:name w:val="Текст выноски Знак"/>
    <w:basedOn w:val="a0"/>
    <w:link w:val="a8"/>
    <w:uiPriority w:val="99"/>
    <w:semiHidden/>
    <w:rsid w:val="00314960"/>
    <w:rPr>
      <w:rFonts w:ascii="Tahoma" w:eastAsiaTheme="minorEastAsia" w:hAnsi="Tahoma" w:cs="Tahoma"/>
      <w:i/>
      <w:iCs/>
      <w:sz w:val="16"/>
      <w:szCs w:val="16"/>
      <w:lang w:eastAsia="ru-RU"/>
    </w:rPr>
  </w:style>
  <w:style w:type="table" w:styleId="aa">
    <w:name w:val="Table Grid"/>
    <w:basedOn w:val="a1"/>
    <w:uiPriority w:val="59"/>
    <w:rsid w:val="00DC6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qFormat/>
    <w:rsid w:val="00AB32D8"/>
    <w:pPr>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A0C68"/>
    <w:pPr>
      <w:widowControl/>
      <w:tabs>
        <w:tab w:val="center" w:pos="4677"/>
        <w:tab w:val="right" w:pos="9355"/>
      </w:tabs>
      <w:autoSpaceDE/>
      <w:autoSpaceDN/>
      <w:adjustRightInd/>
      <w:spacing w:after="200" w:line="276" w:lineRule="auto"/>
    </w:pPr>
    <w:rPr>
      <w:rFonts w:ascii="Calibri" w:eastAsia="Calibri" w:hAnsi="Calibri"/>
      <w:i w:val="0"/>
      <w:iCs w:val="0"/>
      <w:sz w:val="22"/>
      <w:szCs w:val="22"/>
      <w:lang w:eastAsia="en-US"/>
    </w:rPr>
  </w:style>
  <w:style w:type="character" w:customStyle="1" w:styleId="ad">
    <w:name w:val="Нижний колонтитул Знак"/>
    <w:basedOn w:val="a0"/>
    <w:link w:val="ac"/>
    <w:uiPriority w:val="99"/>
    <w:rsid w:val="00DA0C68"/>
    <w:rPr>
      <w:rFonts w:ascii="Calibri" w:eastAsia="Calibri" w:hAnsi="Calibri" w:cs="Times New Roman"/>
    </w:rPr>
  </w:style>
  <w:style w:type="paragraph" w:styleId="ae">
    <w:name w:val="caption"/>
    <w:basedOn w:val="a"/>
    <w:next w:val="a"/>
    <w:semiHidden/>
    <w:unhideWhenUsed/>
    <w:qFormat/>
    <w:rsid w:val="00DA0C68"/>
    <w:pPr>
      <w:widowControl/>
      <w:autoSpaceDE/>
      <w:autoSpaceDN/>
      <w:adjustRightInd/>
      <w:jc w:val="center"/>
    </w:pPr>
    <w:rPr>
      <w:rFonts w:eastAsia="Times New Roman"/>
      <w:b/>
      <w:i w:val="0"/>
      <w:iCs w:val="0"/>
      <w:sz w:val="28"/>
      <w:szCs w:val="24"/>
    </w:rPr>
  </w:style>
  <w:style w:type="paragraph" w:styleId="af">
    <w:name w:val="List Paragraph"/>
    <w:basedOn w:val="a"/>
    <w:uiPriority w:val="34"/>
    <w:qFormat/>
    <w:rsid w:val="00E65B5B"/>
    <w:pPr>
      <w:ind w:left="720"/>
      <w:contextualSpacing/>
    </w:pPr>
  </w:style>
  <w:style w:type="paragraph" w:customStyle="1" w:styleId="ConsPlusNormal">
    <w:name w:val="ConsPlusNormal"/>
    <w:rsid w:val="001A282D"/>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7626"/>
    <w:pPr>
      <w:widowControl/>
      <w:autoSpaceDE/>
      <w:autoSpaceDN/>
      <w:adjustRightInd/>
      <w:spacing w:after="160" w:line="240" w:lineRule="exact"/>
    </w:pPr>
    <w:rPr>
      <w:rFonts w:ascii="Verdana" w:eastAsia="Times New Roman" w:hAnsi="Verdana" w:cs="Verdana"/>
      <w:i w:val="0"/>
      <w:iCs w:val="0"/>
      <w:lang w:val="en-US" w:eastAsia="en-US"/>
    </w:rPr>
  </w:style>
  <w:style w:type="paragraph" w:styleId="af0">
    <w:name w:val="Normal (Web)"/>
    <w:basedOn w:val="a"/>
    <w:rsid w:val="00975BE6"/>
    <w:pPr>
      <w:widowControl/>
      <w:autoSpaceDE/>
      <w:autoSpaceDN/>
      <w:adjustRightInd/>
      <w:spacing w:before="100" w:beforeAutospacing="1" w:after="115"/>
    </w:pPr>
    <w:rPr>
      <w:rFonts w:eastAsia="Times New Roman"/>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9B9"/>
    <w:pPr>
      <w:widowControl w:val="0"/>
      <w:autoSpaceDE w:val="0"/>
      <w:autoSpaceDN w:val="0"/>
      <w:adjustRightInd w:val="0"/>
      <w:spacing w:after="0" w:line="240" w:lineRule="auto"/>
    </w:pPr>
    <w:rPr>
      <w:rFonts w:ascii="Times New Roman" w:eastAsiaTheme="minorEastAsia" w:hAnsi="Times New Roman" w:cs="Times New Roman"/>
      <w:i/>
      <w:iCs/>
      <w:sz w:val="20"/>
      <w:szCs w:val="20"/>
      <w:lang w:eastAsia="ru-RU"/>
    </w:rPr>
  </w:style>
  <w:style w:type="paragraph" w:styleId="4">
    <w:name w:val="heading 4"/>
    <w:basedOn w:val="a"/>
    <w:next w:val="a"/>
    <w:link w:val="40"/>
    <w:qFormat/>
    <w:rsid w:val="00314960"/>
    <w:pPr>
      <w:keepNext/>
      <w:widowControl/>
      <w:autoSpaceDE/>
      <w:autoSpaceDN/>
      <w:adjustRightInd/>
      <w:outlineLvl w:val="3"/>
    </w:pPr>
    <w:rPr>
      <w:rFonts w:eastAsia="Times New Roman"/>
      <w:b/>
      <w:i w:val="0"/>
      <w:i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9472D"/>
    <w:pPr>
      <w:widowControl/>
      <w:tabs>
        <w:tab w:val="center" w:pos="4677"/>
        <w:tab w:val="right" w:pos="9355"/>
      </w:tabs>
      <w:suppressAutoHyphens/>
      <w:autoSpaceDE/>
      <w:autoSpaceDN/>
      <w:adjustRightInd/>
    </w:pPr>
    <w:rPr>
      <w:rFonts w:eastAsia="Times New Roman"/>
      <w:i w:val="0"/>
      <w:iCs w:val="0"/>
      <w:sz w:val="24"/>
      <w:szCs w:val="24"/>
      <w:lang w:eastAsia="ar-SA"/>
    </w:rPr>
  </w:style>
  <w:style w:type="character" w:customStyle="1" w:styleId="a4">
    <w:name w:val="Верхний колонтитул Знак"/>
    <w:basedOn w:val="a0"/>
    <w:link w:val="a3"/>
    <w:rsid w:val="0049472D"/>
    <w:rPr>
      <w:rFonts w:ascii="Times New Roman" w:eastAsia="Times New Roman" w:hAnsi="Times New Roman" w:cs="Times New Roman"/>
      <w:sz w:val="24"/>
      <w:szCs w:val="24"/>
      <w:lang w:eastAsia="ar-SA"/>
    </w:rPr>
  </w:style>
  <w:style w:type="character" w:styleId="a5">
    <w:name w:val="page number"/>
    <w:basedOn w:val="a0"/>
    <w:rsid w:val="0049472D"/>
  </w:style>
  <w:style w:type="paragraph" w:customStyle="1" w:styleId="11">
    <w:name w:val="Знак Знак Знак Знак Знак Знак1 Знак Знак Знак Знак Знак Знак Знак Знак Знак Знак Знак Знак Знак Знак Знак1 Знак Знак Знак Знак"/>
    <w:basedOn w:val="a"/>
    <w:rsid w:val="0049472D"/>
    <w:pPr>
      <w:widowControl/>
      <w:autoSpaceDE/>
      <w:autoSpaceDN/>
      <w:adjustRightInd/>
      <w:spacing w:before="100" w:beforeAutospacing="1" w:after="100" w:afterAutospacing="1"/>
    </w:pPr>
    <w:rPr>
      <w:rFonts w:ascii="Tahoma" w:eastAsia="Times New Roman" w:hAnsi="Tahoma"/>
      <w:i w:val="0"/>
      <w:iCs w:val="0"/>
      <w:lang w:val="en-US" w:eastAsia="en-US"/>
    </w:rPr>
  </w:style>
  <w:style w:type="character" w:customStyle="1" w:styleId="40">
    <w:name w:val="Заголовок 4 Знак"/>
    <w:basedOn w:val="a0"/>
    <w:link w:val="4"/>
    <w:rsid w:val="00314960"/>
    <w:rPr>
      <w:rFonts w:ascii="Times New Roman" w:eastAsia="Times New Roman" w:hAnsi="Times New Roman" w:cs="Times New Roman"/>
      <w:b/>
      <w:sz w:val="28"/>
      <w:szCs w:val="20"/>
      <w:lang w:eastAsia="ru-RU"/>
    </w:rPr>
  </w:style>
  <w:style w:type="paragraph" w:styleId="a6">
    <w:name w:val="Body Text"/>
    <w:basedOn w:val="a"/>
    <w:link w:val="a7"/>
    <w:rsid w:val="00314960"/>
    <w:pPr>
      <w:widowControl/>
      <w:autoSpaceDE/>
      <w:autoSpaceDN/>
      <w:adjustRightInd/>
    </w:pPr>
    <w:rPr>
      <w:rFonts w:eastAsia="Times New Roman"/>
      <w:i w:val="0"/>
      <w:iCs w:val="0"/>
      <w:sz w:val="28"/>
    </w:rPr>
  </w:style>
  <w:style w:type="character" w:customStyle="1" w:styleId="a7">
    <w:name w:val="Основной текст Знак"/>
    <w:basedOn w:val="a0"/>
    <w:link w:val="a6"/>
    <w:rsid w:val="0031496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14960"/>
    <w:rPr>
      <w:rFonts w:ascii="Tahoma" w:hAnsi="Tahoma" w:cs="Tahoma"/>
      <w:sz w:val="16"/>
      <w:szCs w:val="16"/>
    </w:rPr>
  </w:style>
  <w:style w:type="character" w:customStyle="1" w:styleId="a9">
    <w:name w:val="Текст выноски Знак"/>
    <w:basedOn w:val="a0"/>
    <w:link w:val="a8"/>
    <w:uiPriority w:val="99"/>
    <w:semiHidden/>
    <w:rsid w:val="00314960"/>
    <w:rPr>
      <w:rFonts w:ascii="Tahoma" w:eastAsiaTheme="minorEastAsia" w:hAnsi="Tahoma" w:cs="Tahoma"/>
      <w:i/>
      <w:iCs/>
      <w:sz w:val="16"/>
      <w:szCs w:val="16"/>
      <w:lang w:eastAsia="ru-RU"/>
    </w:rPr>
  </w:style>
  <w:style w:type="table" w:styleId="aa">
    <w:name w:val="Table Grid"/>
    <w:basedOn w:val="a1"/>
    <w:uiPriority w:val="59"/>
    <w:rsid w:val="00DC6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qFormat/>
    <w:rsid w:val="00AB32D8"/>
    <w:pPr>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A0C68"/>
    <w:pPr>
      <w:widowControl/>
      <w:tabs>
        <w:tab w:val="center" w:pos="4677"/>
        <w:tab w:val="right" w:pos="9355"/>
      </w:tabs>
      <w:autoSpaceDE/>
      <w:autoSpaceDN/>
      <w:adjustRightInd/>
      <w:spacing w:after="200" w:line="276" w:lineRule="auto"/>
    </w:pPr>
    <w:rPr>
      <w:rFonts w:ascii="Calibri" w:eastAsia="Calibri" w:hAnsi="Calibri"/>
      <w:i w:val="0"/>
      <w:iCs w:val="0"/>
      <w:sz w:val="22"/>
      <w:szCs w:val="22"/>
      <w:lang w:eastAsia="en-US"/>
    </w:rPr>
  </w:style>
  <w:style w:type="character" w:customStyle="1" w:styleId="ad">
    <w:name w:val="Нижний колонтитул Знак"/>
    <w:basedOn w:val="a0"/>
    <w:link w:val="ac"/>
    <w:uiPriority w:val="99"/>
    <w:rsid w:val="00DA0C68"/>
    <w:rPr>
      <w:rFonts w:ascii="Calibri" w:eastAsia="Calibri" w:hAnsi="Calibri" w:cs="Times New Roman"/>
    </w:rPr>
  </w:style>
  <w:style w:type="paragraph" w:styleId="ae">
    <w:name w:val="caption"/>
    <w:basedOn w:val="a"/>
    <w:next w:val="a"/>
    <w:semiHidden/>
    <w:unhideWhenUsed/>
    <w:qFormat/>
    <w:rsid w:val="00DA0C68"/>
    <w:pPr>
      <w:widowControl/>
      <w:autoSpaceDE/>
      <w:autoSpaceDN/>
      <w:adjustRightInd/>
      <w:jc w:val="center"/>
    </w:pPr>
    <w:rPr>
      <w:rFonts w:eastAsia="Times New Roman"/>
      <w:b/>
      <w:i w:val="0"/>
      <w:iCs w:val="0"/>
      <w:sz w:val="28"/>
      <w:szCs w:val="24"/>
    </w:rPr>
  </w:style>
  <w:style w:type="paragraph" w:styleId="af">
    <w:name w:val="List Paragraph"/>
    <w:basedOn w:val="a"/>
    <w:uiPriority w:val="34"/>
    <w:qFormat/>
    <w:rsid w:val="00E65B5B"/>
    <w:pPr>
      <w:ind w:left="720"/>
      <w:contextualSpacing/>
    </w:pPr>
  </w:style>
  <w:style w:type="paragraph" w:customStyle="1" w:styleId="ConsPlusNormal">
    <w:name w:val="ConsPlusNormal"/>
    <w:rsid w:val="001A282D"/>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7626"/>
    <w:pPr>
      <w:widowControl/>
      <w:autoSpaceDE/>
      <w:autoSpaceDN/>
      <w:adjustRightInd/>
      <w:spacing w:after="160" w:line="240" w:lineRule="exact"/>
    </w:pPr>
    <w:rPr>
      <w:rFonts w:ascii="Verdana" w:eastAsia="Times New Roman" w:hAnsi="Verdana" w:cs="Verdana"/>
      <w:i w:val="0"/>
      <w:iCs w:val="0"/>
      <w:lang w:val="en-US" w:eastAsia="en-US"/>
    </w:rPr>
  </w:style>
  <w:style w:type="paragraph" w:styleId="af0">
    <w:name w:val="Normal (Web)"/>
    <w:basedOn w:val="a"/>
    <w:rsid w:val="00975BE6"/>
    <w:pPr>
      <w:widowControl/>
      <w:autoSpaceDE/>
      <w:autoSpaceDN/>
      <w:adjustRightInd/>
      <w:spacing w:before="100" w:beforeAutospacing="1" w:after="115"/>
    </w:pPr>
    <w:rPr>
      <w:rFonts w:eastAsia="Times New Roman"/>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9675">
      <w:bodyDiv w:val="1"/>
      <w:marLeft w:val="0"/>
      <w:marRight w:val="0"/>
      <w:marTop w:val="0"/>
      <w:marBottom w:val="0"/>
      <w:divBdr>
        <w:top w:val="none" w:sz="0" w:space="0" w:color="auto"/>
        <w:left w:val="none" w:sz="0" w:space="0" w:color="auto"/>
        <w:bottom w:val="none" w:sz="0" w:space="0" w:color="auto"/>
        <w:right w:val="none" w:sz="0" w:space="0" w:color="auto"/>
      </w:divBdr>
    </w:div>
    <w:div w:id="312370925">
      <w:bodyDiv w:val="1"/>
      <w:marLeft w:val="0"/>
      <w:marRight w:val="0"/>
      <w:marTop w:val="0"/>
      <w:marBottom w:val="0"/>
      <w:divBdr>
        <w:top w:val="none" w:sz="0" w:space="0" w:color="auto"/>
        <w:left w:val="none" w:sz="0" w:space="0" w:color="auto"/>
        <w:bottom w:val="none" w:sz="0" w:space="0" w:color="auto"/>
        <w:right w:val="none" w:sz="0" w:space="0" w:color="auto"/>
      </w:divBdr>
    </w:div>
    <w:div w:id="390494873">
      <w:bodyDiv w:val="1"/>
      <w:marLeft w:val="0"/>
      <w:marRight w:val="0"/>
      <w:marTop w:val="0"/>
      <w:marBottom w:val="0"/>
      <w:divBdr>
        <w:top w:val="none" w:sz="0" w:space="0" w:color="auto"/>
        <w:left w:val="none" w:sz="0" w:space="0" w:color="auto"/>
        <w:bottom w:val="none" w:sz="0" w:space="0" w:color="auto"/>
        <w:right w:val="none" w:sz="0" w:space="0" w:color="auto"/>
      </w:divBdr>
    </w:div>
    <w:div w:id="643629310">
      <w:bodyDiv w:val="1"/>
      <w:marLeft w:val="0"/>
      <w:marRight w:val="0"/>
      <w:marTop w:val="0"/>
      <w:marBottom w:val="0"/>
      <w:divBdr>
        <w:top w:val="none" w:sz="0" w:space="0" w:color="auto"/>
        <w:left w:val="none" w:sz="0" w:space="0" w:color="auto"/>
        <w:bottom w:val="none" w:sz="0" w:space="0" w:color="auto"/>
        <w:right w:val="none" w:sz="0" w:space="0" w:color="auto"/>
      </w:divBdr>
    </w:div>
    <w:div w:id="665866563">
      <w:bodyDiv w:val="1"/>
      <w:marLeft w:val="0"/>
      <w:marRight w:val="0"/>
      <w:marTop w:val="0"/>
      <w:marBottom w:val="0"/>
      <w:divBdr>
        <w:top w:val="none" w:sz="0" w:space="0" w:color="auto"/>
        <w:left w:val="none" w:sz="0" w:space="0" w:color="auto"/>
        <w:bottom w:val="none" w:sz="0" w:space="0" w:color="auto"/>
        <w:right w:val="none" w:sz="0" w:space="0" w:color="auto"/>
      </w:divBdr>
    </w:div>
    <w:div w:id="815607334">
      <w:bodyDiv w:val="1"/>
      <w:marLeft w:val="0"/>
      <w:marRight w:val="0"/>
      <w:marTop w:val="0"/>
      <w:marBottom w:val="0"/>
      <w:divBdr>
        <w:top w:val="none" w:sz="0" w:space="0" w:color="auto"/>
        <w:left w:val="none" w:sz="0" w:space="0" w:color="auto"/>
        <w:bottom w:val="none" w:sz="0" w:space="0" w:color="auto"/>
        <w:right w:val="none" w:sz="0" w:space="0" w:color="auto"/>
      </w:divBdr>
    </w:div>
    <w:div w:id="891576281">
      <w:bodyDiv w:val="1"/>
      <w:marLeft w:val="0"/>
      <w:marRight w:val="0"/>
      <w:marTop w:val="0"/>
      <w:marBottom w:val="0"/>
      <w:divBdr>
        <w:top w:val="none" w:sz="0" w:space="0" w:color="auto"/>
        <w:left w:val="none" w:sz="0" w:space="0" w:color="auto"/>
        <w:bottom w:val="none" w:sz="0" w:space="0" w:color="auto"/>
        <w:right w:val="none" w:sz="0" w:space="0" w:color="auto"/>
      </w:divBdr>
    </w:div>
    <w:div w:id="1283272475">
      <w:bodyDiv w:val="1"/>
      <w:marLeft w:val="0"/>
      <w:marRight w:val="0"/>
      <w:marTop w:val="0"/>
      <w:marBottom w:val="0"/>
      <w:divBdr>
        <w:top w:val="none" w:sz="0" w:space="0" w:color="auto"/>
        <w:left w:val="none" w:sz="0" w:space="0" w:color="auto"/>
        <w:bottom w:val="none" w:sz="0" w:space="0" w:color="auto"/>
        <w:right w:val="none" w:sz="0" w:space="0" w:color="auto"/>
      </w:divBdr>
    </w:div>
    <w:div w:id="1368919029">
      <w:bodyDiv w:val="1"/>
      <w:marLeft w:val="0"/>
      <w:marRight w:val="0"/>
      <w:marTop w:val="0"/>
      <w:marBottom w:val="0"/>
      <w:divBdr>
        <w:top w:val="none" w:sz="0" w:space="0" w:color="auto"/>
        <w:left w:val="none" w:sz="0" w:space="0" w:color="auto"/>
        <w:bottom w:val="none" w:sz="0" w:space="0" w:color="auto"/>
        <w:right w:val="none" w:sz="0" w:space="0" w:color="auto"/>
      </w:divBdr>
    </w:div>
    <w:div w:id="1756437838">
      <w:bodyDiv w:val="1"/>
      <w:marLeft w:val="0"/>
      <w:marRight w:val="0"/>
      <w:marTop w:val="0"/>
      <w:marBottom w:val="0"/>
      <w:divBdr>
        <w:top w:val="none" w:sz="0" w:space="0" w:color="auto"/>
        <w:left w:val="none" w:sz="0" w:space="0" w:color="auto"/>
        <w:bottom w:val="none" w:sz="0" w:space="0" w:color="auto"/>
        <w:right w:val="none" w:sz="0" w:space="0" w:color="auto"/>
      </w:divBdr>
    </w:div>
    <w:div w:id="199471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21BECDF8CAB5FA05DBD922D7166D01CCECEEFC2A704DB9BF63D8AD1A70C62EE9378DE5061BFCE37BSEm3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CD2DF-9293-455A-831D-3C54889C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3045</Words>
  <Characters>17361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2018-12-29T07:03:00Z</cp:lastPrinted>
  <dcterms:created xsi:type="dcterms:W3CDTF">2019-11-18T01:53:00Z</dcterms:created>
  <dcterms:modified xsi:type="dcterms:W3CDTF">2019-11-18T11:21:00Z</dcterms:modified>
</cp:coreProperties>
</file>