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22" w:rsidRPr="00841C90" w:rsidRDefault="00546122" w:rsidP="00841C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41C90">
        <w:rPr>
          <w:rFonts w:ascii="Times New Roman" w:hAnsi="Times New Roman"/>
          <w:b/>
          <w:color w:val="000000"/>
          <w:sz w:val="32"/>
          <w:szCs w:val="32"/>
          <w:lang w:eastAsia="ru-RU"/>
        </w:rPr>
        <w:t>Каков порядок перевода на лёгкий труд беременной женщины? Что делать, если в штатном расписании у работодателя отсутствует свободная вакансия, соответствующая медицинскому заключению, в соответствии с которым беременная женщина должна быть переведена на лёгкий труд?</w:t>
      </w:r>
    </w:p>
    <w:p w:rsidR="00546122" w:rsidRDefault="00546122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546122" w:rsidRPr="00B23799" w:rsidRDefault="00546122" w:rsidP="00841C9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3C1A"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положениями ст. 254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 (Далее – ТК РФ)</w:t>
      </w:r>
      <w:r w:rsidRPr="00F23C1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B23799">
        <w:rPr>
          <w:rFonts w:ascii="Times New Roman" w:hAnsi="Times New Roman"/>
          <w:color w:val="000000"/>
          <w:sz w:val="28"/>
          <w:szCs w:val="28"/>
        </w:rPr>
        <w:t>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 среднего заработка по прежней работе.</w:t>
      </w:r>
    </w:p>
    <w:p w:rsidR="00546122" w:rsidRPr="00841C90" w:rsidRDefault="00546122" w:rsidP="00841C9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53"/>
      <w:bookmarkStart w:id="1" w:name="dst101606"/>
      <w:bookmarkEnd w:id="0"/>
      <w:bookmarkEnd w:id="1"/>
      <w:r w:rsidRPr="00841C90">
        <w:rPr>
          <w:rFonts w:ascii="Times New Roman" w:hAnsi="Times New Roman"/>
          <w:color w:val="000000"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546122" w:rsidRPr="00841C90" w:rsidRDefault="00546122" w:rsidP="00841C9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41C90">
        <w:rPr>
          <w:rFonts w:ascii="Times New Roman" w:hAnsi="Times New Roman"/>
          <w:color w:val="000000"/>
          <w:sz w:val="28"/>
          <w:szCs w:val="28"/>
        </w:rPr>
        <w:t xml:space="preserve">Таким образом, при наличии у беременной женщины соответствующего медицинского заключения с рекомендацией перевода её на лёгкий труд, последней необходимо обратиться к работодателю с письменным заявлением. </w:t>
      </w:r>
      <w:r>
        <w:rPr>
          <w:rFonts w:ascii="Times New Roman" w:hAnsi="Times New Roman"/>
          <w:color w:val="000000"/>
          <w:sz w:val="28"/>
          <w:szCs w:val="28"/>
        </w:rPr>
        <w:t>Затем, р</w:t>
      </w:r>
      <w:r w:rsidRPr="00841C90">
        <w:rPr>
          <w:rFonts w:ascii="Times New Roman" w:hAnsi="Times New Roman"/>
          <w:color w:val="000000"/>
          <w:sz w:val="28"/>
          <w:szCs w:val="28"/>
        </w:rPr>
        <w:t xml:space="preserve">аботодатель издаёт приказ о переводе на другую должность в порядке ст. 72.1 ТК РФ, которая предусматривает, что  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</w:t>
      </w:r>
      <w:r>
        <w:rPr>
          <w:rFonts w:ascii="Times New Roman" w:hAnsi="Times New Roman"/>
          <w:color w:val="000000"/>
          <w:sz w:val="28"/>
          <w:szCs w:val="28"/>
        </w:rPr>
        <w:t>ТК РФ.</w:t>
      </w:r>
    </w:p>
    <w:p w:rsidR="00546122" w:rsidRPr="00841C90" w:rsidRDefault="00546122" w:rsidP="00841C9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41C90">
        <w:rPr>
          <w:rFonts w:ascii="Times New Roman" w:hAnsi="Times New Roman"/>
          <w:color w:val="000000"/>
          <w:sz w:val="28"/>
          <w:szCs w:val="28"/>
        </w:rPr>
        <w:t xml:space="preserve">При этом в случае отсутствия у работодателя подходящей вакантной должности, такому работнику перевод на лёгкий </w:t>
      </w:r>
      <w:r>
        <w:rPr>
          <w:rFonts w:ascii="Times New Roman" w:hAnsi="Times New Roman"/>
          <w:color w:val="000000"/>
          <w:sz w:val="28"/>
          <w:szCs w:val="28"/>
        </w:rPr>
        <w:t>труд</w:t>
      </w:r>
      <w:r w:rsidRPr="00841C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возможно заменить на </w:t>
      </w:r>
      <w:r w:rsidRPr="00841C90">
        <w:rPr>
          <w:rFonts w:ascii="Times New Roman" w:hAnsi="Times New Roman"/>
          <w:color w:val="000000"/>
          <w:sz w:val="28"/>
          <w:szCs w:val="28"/>
        </w:rPr>
        <w:t xml:space="preserve">снижение нормы выработки или нормы обслуживания.  </w:t>
      </w:r>
    </w:p>
    <w:p w:rsidR="00546122" w:rsidRDefault="00546122" w:rsidP="003269C9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122" w:rsidRPr="00DF30BE" w:rsidRDefault="00546122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46122" w:rsidRPr="00DF30BE" w:rsidRDefault="00546122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546122" w:rsidRPr="00DF30BE" w:rsidRDefault="00546122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46122" w:rsidRDefault="00546122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6122" w:rsidRPr="00833B4E" w:rsidRDefault="0054612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546122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80EB0"/>
    <w:rsid w:val="002F0C3F"/>
    <w:rsid w:val="003269C9"/>
    <w:rsid w:val="003C112E"/>
    <w:rsid w:val="00546122"/>
    <w:rsid w:val="006E2F27"/>
    <w:rsid w:val="007125CB"/>
    <w:rsid w:val="00747D0C"/>
    <w:rsid w:val="007E274B"/>
    <w:rsid w:val="00833B4E"/>
    <w:rsid w:val="00841C90"/>
    <w:rsid w:val="00874057"/>
    <w:rsid w:val="008A2EE5"/>
    <w:rsid w:val="008D2DDF"/>
    <w:rsid w:val="00963EA3"/>
    <w:rsid w:val="00A41718"/>
    <w:rsid w:val="00A432DB"/>
    <w:rsid w:val="00AB32F4"/>
    <w:rsid w:val="00AC612B"/>
    <w:rsid w:val="00B23799"/>
    <w:rsid w:val="00B43A95"/>
    <w:rsid w:val="00B83E3C"/>
    <w:rsid w:val="00C5616E"/>
    <w:rsid w:val="00C84B37"/>
    <w:rsid w:val="00DE72FB"/>
    <w:rsid w:val="00DF30BE"/>
    <w:rsid w:val="00E26054"/>
    <w:rsid w:val="00E91F76"/>
    <w:rsid w:val="00F23C1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2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2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15</cp:revision>
  <cp:lastPrinted>2021-09-23T03:31:00Z</cp:lastPrinted>
  <dcterms:created xsi:type="dcterms:W3CDTF">2021-01-17T12:06:00Z</dcterms:created>
  <dcterms:modified xsi:type="dcterms:W3CDTF">2021-10-02T05:25:00Z</dcterms:modified>
</cp:coreProperties>
</file>